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D7894" w14:textId="19C562E5" w:rsidR="008D3F4F" w:rsidRDefault="00901632" w:rsidP="00580F2B">
      <w:pPr>
        <w:tabs>
          <w:tab w:val="left" w:pos="1975"/>
        </w:tabs>
        <w:rPr>
          <w:rFonts w:cstheme="minorHAnsi"/>
          <w:b/>
          <w:sz w:val="28"/>
          <w:szCs w:val="28"/>
        </w:rPr>
      </w:pPr>
      <w:bookmarkStart w:id="0" w:name="_GoBack"/>
      <w:bookmarkEnd w:id="0"/>
      <w:r>
        <w:rPr>
          <w:rFonts w:cstheme="minorHAnsi"/>
          <w:b/>
          <w:sz w:val="28"/>
          <w:szCs w:val="28"/>
        </w:rPr>
        <w:t xml:space="preserve">Update </w:t>
      </w:r>
      <w:r w:rsidR="00580F2B" w:rsidRPr="00B828E4">
        <w:rPr>
          <w:rFonts w:cstheme="minorHAnsi"/>
          <w:b/>
          <w:sz w:val="28"/>
          <w:szCs w:val="28"/>
        </w:rPr>
        <w:t>from New Zealand</w:t>
      </w:r>
      <w:r w:rsidR="00443D95" w:rsidRPr="00B828E4">
        <w:rPr>
          <w:rFonts w:cstheme="minorHAnsi"/>
          <w:b/>
          <w:sz w:val="28"/>
          <w:szCs w:val="28"/>
        </w:rPr>
        <w:t xml:space="preserve"> </w:t>
      </w:r>
      <w:r w:rsidR="008D3F4F">
        <w:rPr>
          <w:rFonts w:cstheme="minorHAnsi"/>
          <w:b/>
          <w:sz w:val="28"/>
          <w:szCs w:val="28"/>
        </w:rPr>
        <w:t xml:space="preserve">from </w:t>
      </w:r>
      <w:r w:rsidR="00DA4A66">
        <w:rPr>
          <w:rFonts w:cstheme="minorHAnsi"/>
          <w:b/>
          <w:sz w:val="28"/>
          <w:szCs w:val="28"/>
        </w:rPr>
        <w:t xml:space="preserve">December 2021 </w:t>
      </w:r>
      <w:r w:rsidR="008D3F4F">
        <w:rPr>
          <w:rFonts w:cstheme="minorHAnsi"/>
          <w:b/>
          <w:sz w:val="28"/>
          <w:szCs w:val="28"/>
        </w:rPr>
        <w:t xml:space="preserve">to December  2022 </w:t>
      </w:r>
    </w:p>
    <w:p w14:paraId="05FDC001" w14:textId="77777777" w:rsidR="00DA3E6E" w:rsidRPr="000C7FB0" w:rsidRDefault="00DA3E6E" w:rsidP="00580F2B">
      <w:pPr>
        <w:tabs>
          <w:tab w:val="left" w:pos="1975"/>
        </w:tabs>
        <w:rPr>
          <w:rFonts w:cstheme="minorHAnsi"/>
          <w:b/>
        </w:rPr>
      </w:pPr>
    </w:p>
    <w:p w14:paraId="203AD39A" w14:textId="41A16936" w:rsidR="00DA3E6E" w:rsidRPr="000C7FB0" w:rsidRDefault="0043145A" w:rsidP="00580F2B">
      <w:pPr>
        <w:tabs>
          <w:tab w:val="left" w:pos="1975"/>
        </w:tabs>
        <w:rPr>
          <w:rFonts w:cstheme="minorHAnsi"/>
          <w:b/>
        </w:rPr>
      </w:pPr>
      <w:r w:rsidRPr="0043145A">
        <w:rPr>
          <w:rFonts w:cstheme="minorHAnsi"/>
          <w:b/>
          <w:highlight w:val="cyan"/>
        </w:rPr>
        <w:t>LEGISLATIVE CHANGES</w:t>
      </w:r>
    </w:p>
    <w:p w14:paraId="7140A406" w14:textId="77777777" w:rsidR="00DA3E6E" w:rsidRPr="000C7FB0" w:rsidRDefault="00DA3E6E" w:rsidP="00580F2B">
      <w:pPr>
        <w:tabs>
          <w:tab w:val="left" w:pos="1975"/>
        </w:tabs>
        <w:rPr>
          <w:rFonts w:cstheme="minorHAnsi"/>
          <w:b/>
        </w:rPr>
      </w:pPr>
    </w:p>
    <w:p w14:paraId="1A205134" w14:textId="6F9EF281" w:rsidR="006C71C6" w:rsidRPr="000C7FB0" w:rsidRDefault="00236108" w:rsidP="00580F2B">
      <w:pPr>
        <w:tabs>
          <w:tab w:val="left" w:pos="1975"/>
        </w:tabs>
        <w:rPr>
          <w:rFonts w:cstheme="minorHAnsi"/>
          <w:b/>
        </w:rPr>
      </w:pPr>
      <w:r>
        <w:rPr>
          <w:rFonts w:cstheme="minorHAnsi"/>
          <w:b/>
        </w:rPr>
        <w:t xml:space="preserve">9 </w:t>
      </w:r>
      <w:r w:rsidR="00443D95" w:rsidRPr="000C7FB0">
        <w:rPr>
          <w:rFonts w:cstheme="minorHAnsi"/>
          <w:b/>
        </w:rPr>
        <w:t xml:space="preserve">December 2021 </w:t>
      </w:r>
    </w:p>
    <w:p w14:paraId="7F4464B5" w14:textId="698478EF" w:rsidR="00443D95" w:rsidRPr="000C7FB0" w:rsidRDefault="00443D95" w:rsidP="00580F2B">
      <w:pPr>
        <w:tabs>
          <w:tab w:val="left" w:pos="1975"/>
        </w:tabs>
        <w:rPr>
          <w:rFonts w:cstheme="minorHAnsi"/>
          <w:b/>
        </w:rPr>
      </w:pPr>
      <w:r w:rsidRPr="000C7FB0">
        <w:rPr>
          <w:rFonts w:cstheme="minorHAnsi"/>
          <w:b/>
        </w:rPr>
        <w:t xml:space="preserve">Births Deaths Marriages and Relationships Act Passed. </w:t>
      </w:r>
    </w:p>
    <w:p w14:paraId="7815D04D" w14:textId="71ED12C3" w:rsidR="00762746" w:rsidRPr="000C7FB0" w:rsidRDefault="00762746" w:rsidP="00580F2B">
      <w:pPr>
        <w:tabs>
          <w:tab w:val="left" w:pos="1975"/>
        </w:tabs>
        <w:rPr>
          <w:rFonts w:cstheme="minorHAnsi"/>
        </w:rPr>
      </w:pPr>
    </w:p>
    <w:p w14:paraId="6222C56F" w14:textId="07B15B91" w:rsidR="00443D95" w:rsidRPr="000C7FB0" w:rsidRDefault="00443D95" w:rsidP="00580F2B">
      <w:pPr>
        <w:tabs>
          <w:tab w:val="left" w:pos="1975"/>
        </w:tabs>
        <w:rPr>
          <w:rFonts w:cstheme="minorHAnsi"/>
        </w:rPr>
      </w:pPr>
      <w:r w:rsidRPr="000C7FB0">
        <w:rPr>
          <w:rFonts w:cstheme="minorHAnsi"/>
        </w:rPr>
        <w:t xml:space="preserve">This Act </w:t>
      </w:r>
      <w:r w:rsidR="008611E6" w:rsidRPr="000C7FB0">
        <w:rPr>
          <w:rFonts w:cstheme="minorHAnsi"/>
        </w:rPr>
        <w:t>allows for Sex Self ID</w:t>
      </w:r>
      <w:r w:rsidR="002803E1">
        <w:rPr>
          <w:rFonts w:cstheme="minorHAnsi"/>
        </w:rPr>
        <w:t xml:space="preserve"> for </w:t>
      </w:r>
      <w:r w:rsidR="008611E6" w:rsidRPr="000C7FB0">
        <w:rPr>
          <w:rFonts w:cstheme="minorHAnsi"/>
        </w:rPr>
        <w:t>the birth certificate</w:t>
      </w:r>
      <w:r w:rsidRPr="000C7FB0">
        <w:rPr>
          <w:rFonts w:cstheme="minorHAnsi"/>
        </w:rPr>
        <w:t xml:space="preserve">. </w:t>
      </w:r>
    </w:p>
    <w:p w14:paraId="7EEEA246" w14:textId="4F3228AF" w:rsidR="008611E6" w:rsidRPr="000C7FB0" w:rsidRDefault="00443D95" w:rsidP="00580F2B">
      <w:pPr>
        <w:tabs>
          <w:tab w:val="left" w:pos="1975"/>
        </w:tabs>
        <w:rPr>
          <w:rFonts w:cstheme="minorHAnsi"/>
        </w:rPr>
      </w:pPr>
      <w:r w:rsidRPr="000C7FB0">
        <w:rPr>
          <w:rFonts w:cstheme="minorHAnsi"/>
        </w:rPr>
        <w:t>However it</w:t>
      </w:r>
      <w:r w:rsidR="008611E6" w:rsidRPr="000C7FB0">
        <w:rPr>
          <w:rFonts w:cstheme="minorHAnsi"/>
        </w:rPr>
        <w:t xml:space="preserve"> doe</w:t>
      </w:r>
      <w:r w:rsidRPr="000C7FB0">
        <w:rPr>
          <w:rFonts w:cstheme="minorHAnsi"/>
        </w:rPr>
        <w:t xml:space="preserve">s </w:t>
      </w:r>
      <w:r w:rsidR="008611E6" w:rsidRPr="000C7FB0">
        <w:rPr>
          <w:rFonts w:cstheme="minorHAnsi"/>
        </w:rPr>
        <w:t xml:space="preserve"> allow for some protection for the preservation of female only spaces, currently provided for in the Human Rights Act.</w:t>
      </w:r>
    </w:p>
    <w:p w14:paraId="500C1546" w14:textId="1B7A32AD" w:rsidR="008611E6" w:rsidRPr="000C7FB0" w:rsidRDefault="008611E6" w:rsidP="00580F2B">
      <w:pPr>
        <w:tabs>
          <w:tab w:val="left" w:pos="1975"/>
        </w:tabs>
        <w:rPr>
          <w:rFonts w:cstheme="minorHAnsi"/>
        </w:rPr>
      </w:pPr>
      <w:r w:rsidRPr="000C7FB0">
        <w:rPr>
          <w:rFonts w:cstheme="minorHAnsi"/>
        </w:rPr>
        <w:t xml:space="preserve"> S79(2) of the BDMRR Act allows for considerations other than the </w:t>
      </w:r>
    </w:p>
    <w:p w14:paraId="7D1E3ED1" w14:textId="4C8BA156" w:rsidR="008611E6" w:rsidRPr="000C7FB0" w:rsidRDefault="008611E6" w:rsidP="00580F2B">
      <w:pPr>
        <w:tabs>
          <w:tab w:val="left" w:pos="1975"/>
        </w:tabs>
        <w:rPr>
          <w:rFonts w:cstheme="minorHAnsi"/>
        </w:rPr>
      </w:pPr>
      <w:r w:rsidRPr="000C7FB0">
        <w:rPr>
          <w:rFonts w:cstheme="minorHAnsi"/>
        </w:rPr>
        <w:t xml:space="preserve">birth certificate to be taken into account, when determining someone’s sex. </w:t>
      </w:r>
    </w:p>
    <w:p w14:paraId="710E5DA1" w14:textId="71CEC9CF" w:rsidR="008611E6" w:rsidRPr="000C7FB0" w:rsidRDefault="008611E6" w:rsidP="00580F2B">
      <w:pPr>
        <w:tabs>
          <w:tab w:val="left" w:pos="1975"/>
        </w:tabs>
        <w:rPr>
          <w:rFonts w:cstheme="minorHAnsi"/>
        </w:rPr>
      </w:pPr>
      <w:r w:rsidRPr="000C7FB0">
        <w:rPr>
          <w:rFonts w:cstheme="minorHAnsi"/>
        </w:rPr>
        <w:t xml:space="preserve">This can be seen as a partial victory for the women who campaigned against Sex Self ID. </w:t>
      </w:r>
    </w:p>
    <w:p w14:paraId="23428E15" w14:textId="2CFC9BAD" w:rsidR="00580F2B" w:rsidRPr="000C7FB0" w:rsidRDefault="00A502A6" w:rsidP="00580F2B">
      <w:pPr>
        <w:tabs>
          <w:tab w:val="left" w:pos="1975"/>
        </w:tabs>
        <w:rPr>
          <w:rFonts w:cstheme="minorHAnsi"/>
        </w:rPr>
      </w:pPr>
      <w:r w:rsidRPr="000C7FB0">
        <w:rPr>
          <w:rFonts w:cstheme="minorHAnsi"/>
        </w:rPr>
        <w:t xml:space="preserve">The </w:t>
      </w:r>
      <w:r w:rsidR="00293783" w:rsidRPr="000C7FB0">
        <w:rPr>
          <w:rFonts w:cstheme="minorHAnsi"/>
        </w:rPr>
        <w:t>Act is due to come into force in 2023</w:t>
      </w:r>
      <w:r w:rsidR="00293783" w:rsidRPr="000C7FB0">
        <w:rPr>
          <w:rFonts w:cstheme="minorHAnsi"/>
          <w:i/>
        </w:rPr>
        <w:t xml:space="preserve">. </w:t>
      </w:r>
    </w:p>
    <w:p w14:paraId="1B6686B1" w14:textId="4749F723" w:rsidR="002355F7" w:rsidRPr="000C7FB0" w:rsidRDefault="002355F7" w:rsidP="00580F2B">
      <w:pPr>
        <w:tabs>
          <w:tab w:val="left" w:pos="1975"/>
        </w:tabs>
        <w:rPr>
          <w:rFonts w:cstheme="minorHAnsi"/>
          <w:lang w:val="mi-NZ"/>
        </w:rPr>
      </w:pPr>
    </w:p>
    <w:p w14:paraId="7B9AD473" w14:textId="1B601E71" w:rsidR="002355F7" w:rsidRPr="000C7FB0" w:rsidRDefault="00B15F3C" w:rsidP="00580F2B">
      <w:pPr>
        <w:tabs>
          <w:tab w:val="left" w:pos="1975"/>
        </w:tabs>
        <w:rPr>
          <w:rFonts w:cstheme="minorHAnsi"/>
          <w:lang w:val="mi-NZ"/>
        </w:rPr>
      </w:pPr>
      <w:r w:rsidRPr="000C7FB0">
        <w:rPr>
          <w:rFonts w:cstheme="minorHAnsi"/>
          <w:lang w:val="mi-NZ"/>
        </w:rPr>
        <w:t>__________________________________________________________________________</w:t>
      </w:r>
    </w:p>
    <w:p w14:paraId="78D37433" w14:textId="77777777" w:rsidR="002355F7" w:rsidRPr="000C7FB0" w:rsidRDefault="002355F7" w:rsidP="00580F2B">
      <w:pPr>
        <w:tabs>
          <w:tab w:val="left" w:pos="1975"/>
        </w:tabs>
        <w:rPr>
          <w:rFonts w:cstheme="minorHAnsi"/>
          <w:lang w:val="mi-NZ"/>
        </w:rPr>
      </w:pPr>
    </w:p>
    <w:p w14:paraId="4B5177CC" w14:textId="3B7ACEE7" w:rsidR="00294B8D" w:rsidRPr="000C7FB0" w:rsidRDefault="00F82F50" w:rsidP="00580F2B">
      <w:pPr>
        <w:tabs>
          <w:tab w:val="left" w:pos="1975"/>
        </w:tabs>
        <w:rPr>
          <w:rFonts w:cstheme="minorHAnsi"/>
          <w:b/>
        </w:rPr>
      </w:pPr>
      <w:r w:rsidRPr="000C7FB0">
        <w:rPr>
          <w:rFonts w:cstheme="minorHAnsi"/>
          <w:b/>
        </w:rPr>
        <w:t xml:space="preserve">18 </w:t>
      </w:r>
      <w:r w:rsidR="00294B8D" w:rsidRPr="000C7FB0">
        <w:rPr>
          <w:rFonts w:cstheme="minorHAnsi"/>
          <w:b/>
        </w:rPr>
        <w:t>February 2022</w:t>
      </w:r>
    </w:p>
    <w:p w14:paraId="5FC8D691" w14:textId="746533E3" w:rsidR="004D19A8" w:rsidRPr="000C7FB0" w:rsidRDefault="004D19A8" w:rsidP="00580F2B">
      <w:pPr>
        <w:tabs>
          <w:tab w:val="left" w:pos="1975"/>
        </w:tabs>
        <w:rPr>
          <w:rFonts w:cstheme="minorHAnsi"/>
          <w:b/>
        </w:rPr>
      </w:pPr>
      <w:r w:rsidRPr="000C7FB0">
        <w:rPr>
          <w:rFonts w:cstheme="minorHAnsi"/>
          <w:b/>
        </w:rPr>
        <w:t>Conversion Practices Prohibition Legislation Act</w:t>
      </w:r>
      <w:r w:rsidR="00F82F50" w:rsidRPr="000C7FB0">
        <w:rPr>
          <w:rFonts w:cstheme="minorHAnsi"/>
          <w:b/>
        </w:rPr>
        <w:t xml:space="preserve"> </w:t>
      </w:r>
      <w:r w:rsidR="006C71C6" w:rsidRPr="000C7FB0">
        <w:rPr>
          <w:rFonts w:cstheme="minorHAnsi"/>
          <w:b/>
        </w:rPr>
        <w:t xml:space="preserve">Passed. </w:t>
      </w:r>
    </w:p>
    <w:p w14:paraId="1E218DD6" w14:textId="77777777" w:rsidR="002E2204" w:rsidRPr="000C7FB0" w:rsidRDefault="002E2204" w:rsidP="00580F2B">
      <w:pPr>
        <w:tabs>
          <w:tab w:val="left" w:pos="1975"/>
        </w:tabs>
        <w:rPr>
          <w:rFonts w:cstheme="minorHAnsi"/>
          <w:b/>
        </w:rPr>
      </w:pPr>
    </w:p>
    <w:p w14:paraId="139C26A6" w14:textId="32EEF930" w:rsidR="0015726D" w:rsidRPr="000C7FB0" w:rsidRDefault="00152B26" w:rsidP="00580F2B">
      <w:pPr>
        <w:tabs>
          <w:tab w:val="left" w:pos="1975"/>
        </w:tabs>
        <w:rPr>
          <w:rFonts w:cstheme="minorHAnsi"/>
          <w:b/>
        </w:rPr>
      </w:pPr>
      <w:hyperlink r:id="rId5" w:history="1">
        <w:r w:rsidR="002E2204" w:rsidRPr="000C7FB0">
          <w:rPr>
            <w:rStyle w:val="Hyperlink"/>
            <w:rFonts w:cstheme="minorHAnsi"/>
            <w:b/>
          </w:rPr>
          <w:t>https://www.legislation.govt.nz/act/public/2022/0001/latest/whole.html</w:t>
        </w:r>
      </w:hyperlink>
    </w:p>
    <w:p w14:paraId="22C807CC" w14:textId="58056D05" w:rsidR="002E2204" w:rsidRPr="000C7FB0" w:rsidRDefault="002E2204" w:rsidP="00580F2B">
      <w:pPr>
        <w:tabs>
          <w:tab w:val="left" w:pos="1975"/>
        </w:tabs>
        <w:rPr>
          <w:rFonts w:cstheme="minorHAnsi"/>
          <w:b/>
        </w:rPr>
      </w:pPr>
    </w:p>
    <w:p w14:paraId="417496AE" w14:textId="349D5412" w:rsidR="00DD41EE" w:rsidRPr="000C7FB0" w:rsidRDefault="002F2069" w:rsidP="00580F2B">
      <w:pPr>
        <w:tabs>
          <w:tab w:val="left" w:pos="1975"/>
        </w:tabs>
        <w:rPr>
          <w:rFonts w:cstheme="minorHAnsi"/>
        </w:rPr>
      </w:pPr>
      <w:r w:rsidRPr="000C7FB0">
        <w:rPr>
          <w:rFonts w:cstheme="minorHAnsi"/>
        </w:rPr>
        <w:t>Despite 100,00</w:t>
      </w:r>
      <w:r w:rsidR="00EC1B45" w:rsidRPr="000C7FB0">
        <w:rPr>
          <w:rFonts w:cstheme="minorHAnsi"/>
        </w:rPr>
        <w:t xml:space="preserve">0+ </w:t>
      </w:r>
      <w:r w:rsidRPr="000C7FB0">
        <w:rPr>
          <w:rFonts w:cstheme="minorHAnsi"/>
        </w:rPr>
        <w:t xml:space="preserve"> submissions,  </w:t>
      </w:r>
      <w:r w:rsidR="00A92E9E" w:rsidRPr="000C7FB0">
        <w:rPr>
          <w:rFonts w:cstheme="minorHAnsi"/>
        </w:rPr>
        <w:t xml:space="preserve">a large proportion of which </w:t>
      </w:r>
      <w:r w:rsidRPr="000C7FB0">
        <w:rPr>
          <w:rFonts w:cstheme="minorHAnsi"/>
        </w:rPr>
        <w:t>were opposed, the Act</w:t>
      </w:r>
      <w:r w:rsidR="00F82F50" w:rsidRPr="000C7FB0">
        <w:rPr>
          <w:rFonts w:cstheme="minorHAnsi"/>
        </w:rPr>
        <w:t xml:space="preserve"> was passed by a large majority of  parliament</w:t>
      </w:r>
      <w:r w:rsidR="00B53C16" w:rsidRPr="000C7FB0">
        <w:rPr>
          <w:rFonts w:cstheme="minorHAnsi"/>
        </w:rPr>
        <w:t xml:space="preserve">, with only a handful of the National Party opposition not voting for it. </w:t>
      </w:r>
    </w:p>
    <w:p w14:paraId="63344277" w14:textId="1AA86BD7" w:rsidR="00F82F50" w:rsidRPr="000C7FB0" w:rsidRDefault="00EC1B45" w:rsidP="00580F2B">
      <w:pPr>
        <w:tabs>
          <w:tab w:val="left" w:pos="1975"/>
        </w:tabs>
        <w:rPr>
          <w:rFonts w:cstheme="minorHAnsi"/>
        </w:rPr>
      </w:pPr>
      <w:r w:rsidRPr="000C7FB0">
        <w:rPr>
          <w:rFonts w:cstheme="minorHAnsi"/>
        </w:rPr>
        <w:t xml:space="preserve">The Act prohibits “conversion therapy” on the grounds of </w:t>
      </w:r>
      <w:r w:rsidR="00DD41EE" w:rsidRPr="000C7FB0">
        <w:rPr>
          <w:rFonts w:cstheme="minorHAnsi"/>
        </w:rPr>
        <w:t xml:space="preserve"> both </w:t>
      </w:r>
      <w:r w:rsidRPr="000C7FB0">
        <w:rPr>
          <w:rFonts w:cstheme="minorHAnsi"/>
        </w:rPr>
        <w:t xml:space="preserve">sexual orientation </w:t>
      </w:r>
      <w:r w:rsidR="00DD41EE" w:rsidRPr="000C7FB0">
        <w:rPr>
          <w:rFonts w:cstheme="minorHAnsi"/>
        </w:rPr>
        <w:t xml:space="preserve">and </w:t>
      </w:r>
      <w:r w:rsidRPr="000C7FB0">
        <w:rPr>
          <w:rFonts w:cstheme="minorHAnsi"/>
        </w:rPr>
        <w:t xml:space="preserve"> gender. </w:t>
      </w:r>
      <w:r w:rsidR="00F82F50" w:rsidRPr="000C7FB0">
        <w:rPr>
          <w:rFonts w:cstheme="minorHAnsi"/>
        </w:rPr>
        <w:t xml:space="preserve"> </w:t>
      </w:r>
      <w:r w:rsidR="002F2069" w:rsidRPr="000C7FB0">
        <w:rPr>
          <w:rFonts w:cstheme="minorHAnsi"/>
        </w:rPr>
        <w:t xml:space="preserve"> </w:t>
      </w:r>
    </w:p>
    <w:p w14:paraId="09243730" w14:textId="7A353B1D" w:rsidR="00EC1B45" w:rsidRPr="000C7FB0" w:rsidRDefault="00EC1B45" w:rsidP="00580F2B">
      <w:pPr>
        <w:tabs>
          <w:tab w:val="left" w:pos="1975"/>
        </w:tabs>
        <w:rPr>
          <w:rFonts w:cstheme="minorHAnsi"/>
        </w:rPr>
      </w:pPr>
      <w:r w:rsidRPr="000C7FB0">
        <w:rPr>
          <w:rFonts w:cstheme="minorHAnsi"/>
        </w:rPr>
        <w:t xml:space="preserve">Section 5 (1)  defines a  conversion practice as  any practice  which attempts to change or suppress  a person’s sexual orientation or gender identity or expression. </w:t>
      </w:r>
    </w:p>
    <w:p w14:paraId="39F94A1F" w14:textId="3FBEBC7A" w:rsidR="002F2069" w:rsidRPr="000C7FB0" w:rsidRDefault="00B600B2" w:rsidP="00580F2B">
      <w:pPr>
        <w:tabs>
          <w:tab w:val="left" w:pos="1975"/>
        </w:tabs>
        <w:rPr>
          <w:rFonts w:cstheme="minorHAnsi"/>
        </w:rPr>
      </w:pPr>
      <w:r w:rsidRPr="000C7FB0">
        <w:rPr>
          <w:rFonts w:cstheme="minorHAnsi"/>
        </w:rPr>
        <w:t xml:space="preserve">The </w:t>
      </w:r>
      <w:r w:rsidR="002F2069" w:rsidRPr="000C7FB0">
        <w:rPr>
          <w:rFonts w:cstheme="minorHAnsi"/>
        </w:rPr>
        <w:t xml:space="preserve">Act  may </w:t>
      </w:r>
      <w:r w:rsidR="00EC1B45" w:rsidRPr="000C7FB0">
        <w:rPr>
          <w:rFonts w:cstheme="minorHAnsi"/>
        </w:rPr>
        <w:t xml:space="preserve"> protect</w:t>
      </w:r>
      <w:r w:rsidR="002F2069" w:rsidRPr="000C7FB0">
        <w:rPr>
          <w:rFonts w:cstheme="minorHAnsi"/>
        </w:rPr>
        <w:t xml:space="preserve"> </w:t>
      </w:r>
      <w:r w:rsidR="00EC1B45" w:rsidRPr="000C7FB0">
        <w:rPr>
          <w:rFonts w:cstheme="minorHAnsi"/>
        </w:rPr>
        <w:t xml:space="preserve">some practitioners </w:t>
      </w:r>
      <w:r w:rsidR="0066039C" w:rsidRPr="000C7FB0">
        <w:rPr>
          <w:rFonts w:cstheme="minorHAnsi"/>
        </w:rPr>
        <w:t xml:space="preserve">from prosecution, </w:t>
      </w:r>
      <w:r w:rsidR="00EC1B45" w:rsidRPr="000C7FB0">
        <w:rPr>
          <w:rFonts w:cstheme="minorHAnsi"/>
        </w:rPr>
        <w:t xml:space="preserve">who don’t </w:t>
      </w:r>
      <w:r w:rsidR="002F2069" w:rsidRPr="000C7FB0">
        <w:rPr>
          <w:rFonts w:cstheme="minorHAnsi"/>
        </w:rPr>
        <w:t>automatically  affirm someone’s gende</w:t>
      </w:r>
      <w:r w:rsidR="00DD41EE" w:rsidRPr="000C7FB0">
        <w:rPr>
          <w:rFonts w:cstheme="minorHAnsi"/>
        </w:rPr>
        <w:t>r</w:t>
      </w:r>
      <w:r w:rsidR="00A077CA" w:rsidRPr="000C7FB0">
        <w:rPr>
          <w:rFonts w:cstheme="minorHAnsi"/>
        </w:rPr>
        <w:t xml:space="preserve">, where it defines “what is not a conversion practice” in Section </w:t>
      </w:r>
      <w:r w:rsidRPr="000C7FB0">
        <w:rPr>
          <w:rFonts w:cstheme="minorHAnsi"/>
        </w:rPr>
        <w:t>5</w:t>
      </w:r>
      <w:r w:rsidR="00A077CA" w:rsidRPr="000C7FB0">
        <w:rPr>
          <w:rFonts w:cstheme="minorHAnsi"/>
        </w:rPr>
        <w:t xml:space="preserve"> (2).</w:t>
      </w:r>
    </w:p>
    <w:p w14:paraId="0A61B823" w14:textId="1131C1E6" w:rsidR="008D466C" w:rsidRPr="000C7FB0" w:rsidRDefault="002F2069" w:rsidP="008D466C">
      <w:pPr>
        <w:tabs>
          <w:tab w:val="left" w:pos="1975"/>
        </w:tabs>
        <w:rPr>
          <w:rFonts w:cstheme="minorHAnsi"/>
        </w:rPr>
      </w:pPr>
      <w:r w:rsidRPr="000C7FB0">
        <w:rPr>
          <w:rFonts w:cstheme="minorHAnsi"/>
        </w:rPr>
        <w:t xml:space="preserve"> </w:t>
      </w:r>
      <w:r w:rsidR="00A077CA" w:rsidRPr="000C7FB0">
        <w:rPr>
          <w:rFonts w:cstheme="minorHAnsi"/>
        </w:rPr>
        <w:t xml:space="preserve">This definition  </w:t>
      </w:r>
      <w:r w:rsidR="00A8564C" w:rsidRPr="000C7FB0">
        <w:rPr>
          <w:rFonts w:cstheme="minorHAnsi"/>
        </w:rPr>
        <w:t>includes</w:t>
      </w:r>
      <w:r w:rsidR="00DD41EE" w:rsidRPr="000C7FB0">
        <w:rPr>
          <w:rFonts w:cstheme="minorHAnsi"/>
        </w:rPr>
        <w:t xml:space="preserve"> a “health </w:t>
      </w:r>
      <w:r w:rsidR="00A8564C" w:rsidRPr="000C7FB0">
        <w:rPr>
          <w:rFonts w:cstheme="minorHAnsi"/>
        </w:rPr>
        <w:t>practitioner</w:t>
      </w:r>
      <w:r w:rsidR="00DD41EE" w:rsidRPr="000C7FB0">
        <w:rPr>
          <w:rFonts w:cstheme="minorHAnsi"/>
        </w:rPr>
        <w:t>”</w:t>
      </w:r>
      <w:r w:rsidR="00A8564C" w:rsidRPr="000C7FB0">
        <w:rPr>
          <w:rFonts w:cstheme="minorHAnsi"/>
        </w:rPr>
        <w:t xml:space="preserve"> exercising </w:t>
      </w:r>
      <w:r w:rsidR="00DD41EE" w:rsidRPr="000C7FB0">
        <w:rPr>
          <w:rFonts w:cstheme="minorHAnsi"/>
        </w:rPr>
        <w:t>“</w:t>
      </w:r>
      <w:r w:rsidR="00A8564C" w:rsidRPr="000C7FB0">
        <w:rPr>
          <w:rFonts w:cstheme="minorHAnsi"/>
        </w:rPr>
        <w:t xml:space="preserve">their </w:t>
      </w:r>
      <w:r w:rsidR="00DD41EE" w:rsidRPr="000C7FB0">
        <w:rPr>
          <w:rFonts w:cstheme="minorHAnsi"/>
        </w:rPr>
        <w:t xml:space="preserve"> reasonable </w:t>
      </w:r>
      <w:r w:rsidR="00A8564C" w:rsidRPr="000C7FB0">
        <w:rPr>
          <w:rFonts w:cstheme="minorHAnsi"/>
        </w:rPr>
        <w:t>professional judgement</w:t>
      </w:r>
      <w:r w:rsidR="00DD41EE" w:rsidRPr="000C7FB0">
        <w:rPr>
          <w:rFonts w:cstheme="minorHAnsi"/>
        </w:rPr>
        <w:t xml:space="preserve">” </w:t>
      </w:r>
      <w:r w:rsidR="00A8564C" w:rsidRPr="000C7FB0">
        <w:rPr>
          <w:rFonts w:cstheme="minorHAnsi"/>
        </w:rPr>
        <w:t xml:space="preserve"> and </w:t>
      </w:r>
      <w:r w:rsidR="00DD41EE" w:rsidRPr="000C7FB0">
        <w:rPr>
          <w:rFonts w:cstheme="minorHAnsi"/>
        </w:rPr>
        <w:t xml:space="preserve">who “complies with all </w:t>
      </w:r>
      <w:r w:rsidR="00A8564C" w:rsidRPr="000C7FB0">
        <w:rPr>
          <w:rFonts w:cstheme="minorHAnsi"/>
        </w:rPr>
        <w:t>legal, professional and ethical standards</w:t>
      </w:r>
      <w:r w:rsidR="00EC1B45" w:rsidRPr="000C7FB0">
        <w:rPr>
          <w:rFonts w:cstheme="minorHAnsi"/>
        </w:rPr>
        <w:t xml:space="preserve">. </w:t>
      </w:r>
      <w:r w:rsidR="00DD41EE" w:rsidRPr="000C7FB0">
        <w:rPr>
          <w:rFonts w:cstheme="minorHAnsi"/>
        </w:rPr>
        <w:t>“</w:t>
      </w:r>
      <w:r w:rsidR="00B600B2" w:rsidRPr="000C7FB0">
        <w:rPr>
          <w:rFonts w:cstheme="minorHAnsi"/>
        </w:rPr>
        <w:t xml:space="preserve"> </w:t>
      </w:r>
      <w:r w:rsidR="008D466C" w:rsidRPr="000C7FB0">
        <w:rPr>
          <w:rFonts w:cstheme="minorHAnsi"/>
        </w:rPr>
        <w:t xml:space="preserve">However, counsellors </w:t>
      </w:r>
      <w:r w:rsidR="007C60A9" w:rsidRPr="000C7FB0">
        <w:rPr>
          <w:rFonts w:cstheme="minorHAnsi"/>
        </w:rPr>
        <w:t>and other practitioners</w:t>
      </w:r>
      <w:r w:rsidR="00B33D26" w:rsidRPr="000C7FB0">
        <w:rPr>
          <w:rFonts w:cstheme="minorHAnsi"/>
        </w:rPr>
        <w:t xml:space="preserve"> who are not registered health practitioners </w:t>
      </w:r>
      <w:r w:rsidR="007C60A9" w:rsidRPr="000C7FB0">
        <w:rPr>
          <w:rFonts w:cstheme="minorHAnsi"/>
        </w:rPr>
        <w:t xml:space="preserve"> </w:t>
      </w:r>
      <w:r w:rsidR="008D466C" w:rsidRPr="000C7FB0">
        <w:rPr>
          <w:rFonts w:cstheme="minorHAnsi"/>
        </w:rPr>
        <w:t>may not be protected</w:t>
      </w:r>
      <w:r w:rsidR="007C60A9" w:rsidRPr="000C7FB0">
        <w:rPr>
          <w:rFonts w:cstheme="minorHAnsi"/>
        </w:rPr>
        <w:t xml:space="preserve"> by this</w:t>
      </w:r>
      <w:r w:rsidR="00B33D26" w:rsidRPr="000C7FB0">
        <w:rPr>
          <w:rFonts w:cstheme="minorHAnsi"/>
        </w:rPr>
        <w:t>.</w:t>
      </w:r>
    </w:p>
    <w:p w14:paraId="6680FE40" w14:textId="0CEE5AF1" w:rsidR="00DD41EE" w:rsidRPr="000C7FB0" w:rsidRDefault="00EC1B45" w:rsidP="0066039C">
      <w:pPr>
        <w:tabs>
          <w:tab w:val="left" w:pos="1975"/>
        </w:tabs>
        <w:rPr>
          <w:rFonts w:cstheme="minorHAnsi"/>
        </w:rPr>
      </w:pPr>
      <w:r w:rsidRPr="000C7FB0">
        <w:rPr>
          <w:rFonts w:cstheme="minorHAnsi"/>
        </w:rPr>
        <w:t>Section 5 (2)</w:t>
      </w:r>
      <w:r w:rsidR="0066039C" w:rsidRPr="000C7FB0">
        <w:rPr>
          <w:rFonts w:cstheme="minorHAnsi"/>
        </w:rPr>
        <w:t xml:space="preserve"> </w:t>
      </w:r>
      <w:r w:rsidRPr="000C7FB0">
        <w:rPr>
          <w:rFonts w:cstheme="minorHAnsi"/>
        </w:rPr>
        <w:t xml:space="preserve"> also includes  </w:t>
      </w:r>
      <w:r w:rsidR="0066039C" w:rsidRPr="000C7FB0">
        <w:rPr>
          <w:rFonts w:cstheme="minorHAnsi"/>
        </w:rPr>
        <w:t>“</w:t>
      </w:r>
      <w:r w:rsidRPr="000C7FB0">
        <w:rPr>
          <w:rFonts w:cstheme="minorHAnsi"/>
        </w:rPr>
        <w:t>assisting an individual who is undergoing, or considering undergoing, a gender transition</w:t>
      </w:r>
      <w:r w:rsidR="0066039C" w:rsidRPr="000C7FB0">
        <w:rPr>
          <w:rFonts w:cstheme="minorHAnsi"/>
        </w:rPr>
        <w:t xml:space="preserve">”. </w:t>
      </w:r>
      <w:r w:rsidR="009A1222" w:rsidRPr="000C7FB0">
        <w:rPr>
          <w:rFonts w:cstheme="minorHAnsi"/>
        </w:rPr>
        <w:t xml:space="preserve">This </w:t>
      </w:r>
      <w:r w:rsidR="00A077CA" w:rsidRPr="000C7FB0">
        <w:rPr>
          <w:rFonts w:cstheme="minorHAnsi"/>
        </w:rPr>
        <w:t xml:space="preserve">would </w:t>
      </w:r>
      <w:r w:rsidR="009A1222" w:rsidRPr="000C7FB0">
        <w:rPr>
          <w:rFonts w:cstheme="minorHAnsi"/>
        </w:rPr>
        <w:t xml:space="preserve"> appear to fully </w:t>
      </w:r>
      <w:r w:rsidR="00A077CA" w:rsidRPr="000C7FB0">
        <w:rPr>
          <w:rFonts w:cstheme="minorHAnsi"/>
        </w:rPr>
        <w:t xml:space="preserve">protect </w:t>
      </w:r>
      <w:r w:rsidR="00B33D26" w:rsidRPr="000C7FB0">
        <w:rPr>
          <w:rFonts w:cstheme="minorHAnsi"/>
        </w:rPr>
        <w:t xml:space="preserve">those who </w:t>
      </w:r>
      <w:r w:rsidR="0066039C" w:rsidRPr="000C7FB0">
        <w:rPr>
          <w:rFonts w:cstheme="minorHAnsi"/>
        </w:rPr>
        <w:t>recommend or administer</w:t>
      </w:r>
      <w:r w:rsidR="00B33D26" w:rsidRPr="000C7FB0">
        <w:rPr>
          <w:rFonts w:cstheme="minorHAnsi"/>
        </w:rPr>
        <w:t xml:space="preserve"> </w:t>
      </w:r>
      <w:r w:rsidR="0066039C" w:rsidRPr="000C7FB0">
        <w:rPr>
          <w:rFonts w:cstheme="minorHAnsi"/>
        </w:rPr>
        <w:t xml:space="preserve">puberty blockers, cross </w:t>
      </w:r>
      <w:r w:rsidR="009A1222" w:rsidRPr="000C7FB0">
        <w:rPr>
          <w:rFonts w:cstheme="minorHAnsi"/>
        </w:rPr>
        <w:t>-</w:t>
      </w:r>
      <w:r w:rsidR="0066039C" w:rsidRPr="000C7FB0">
        <w:rPr>
          <w:rFonts w:cstheme="minorHAnsi"/>
        </w:rPr>
        <w:t>sex hormones or surgery</w:t>
      </w:r>
      <w:r w:rsidR="00A077CA" w:rsidRPr="000C7FB0">
        <w:rPr>
          <w:rFonts w:cstheme="minorHAnsi"/>
        </w:rPr>
        <w:t xml:space="preserve"> to young people with gender dysphoria</w:t>
      </w:r>
      <w:r w:rsidR="009A1222" w:rsidRPr="000C7FB0">
        <w:rPr>
          <w:rFonts w:cstheme="minorHAnsi"/>
        </w:rPr>
        <w:t xml:space="preserve">, from  prosecution. </w:t>
      </w:r>
    </w:p>
    <w:p w14:paraId="5684C6B2" w14:textId="1A73C858" w:rsidR="00993902" w:rsidRDefault="00B33D26" w:rsidP="00580F2B">
      <w:pPr>
        <w:pBdr>
          <w:bottom w:val="single" w:sz="12" w:space="1" w:color="auto"/>
        </w:pBdr>
        <w:tabs>
          <w:tab w:val="left" w:pos="1975"/>
        </w:tabs>
        <w:rPr>
          <w:rFonts w:cstheme="minorHAnsi"/>
        </w:rPr>
      </w:pPr>
      <w:r w:rsidRPr="000C7FB0">
        <w:rPr>
          <w:rFonts w:cstheme="minorHAnsi"/>
        </w:rPr>
        <w:t xml:space="preserve">Other definitions in Section 5,  which might apply to parents, counsellors, religious advisors, or others  are open to interpretation which may need testing in court. </w:t>
      </w:r>
    </w:p>
    <w:p w14:paraId="66D99256" w14:textId="43CFDA30" w:rsidR="004F1149" w:rsidRDefault="004F1149" w:rsidP="00580F2B">
      <w:pPr>
        <w:pBdr>
          <w:bottom w:val="single" w:sz="12" w:space="1" w:color="auto"/>
        </w:pBdr>
        <w:tabs>
          <w:tab w:val="left" w:pos="1975"/>
        </w:tabs>
        <w:rPr>
          <w:rFonts w:cstheme="minorHAnsi"/>
          <w:b/>
        </w:rPr>
      </w:pPr>
    </w:p>
    <w:p w14:paraId="17F24153" w14:textId="77777777" w:rsidR="004F1149" w:rsidRPr="000C7FB0" w:rsidRDefault="004F1149" w:rsidP="00580F2B">
      <w:pPr>
        <w:pBdr>
          <w:bottom w:val="single" w:sz="12" w:space="1" w:color="auto"/>
        </w:pBdr>
        <w:tabs>
          <w:tab w:val="left" w:pos="1975"/>
        </w:tabs>
        <w:rPr>
          <w:rFonts w:cstheme="minorHAnsi"/>
          <w:b/>
        </w:rPr>
      </w:pPr>
    </w:p>
    <w:p w14:paraId="656A0B04" w14:textId="77777777" w:rsidR="00696744" w:rsidRDefault="00696744" w:rsidP="00696744">
      <w:pPr>
        <w:tabs>
          <w:tab w:val="left" w:pos="1975"/>
        </w:tabs>
        <w:rPr>
          <w:rFonts w:cstheme="minorHAnsi"/>
          <w:highlight w:val="cyan"/>
        </w:rPr>
      </w:pPr>
    </w:p>
    <w:p w14:paraId="3035827A" w14:textId="77777777" w:rsidR="00696744" w:rsidRDefault="00696744" w:rsidP="00696744">
      <w:pPr>
        <w:tabs>
          <w:tab w:val="left" w:pos="1975"/>
        </w:tabs>
        <w:rPr>
          <w:rFonts w:cstheme="minorHAnsi"/>
          <w:b/>
          <w:highlight w:val="cyan"/>
        </w:rPr>
      </w:pPr>
      <w:r w:rsidRPr="00D65747">
        <w:rPr>
          <w:rFonts w:cstheme="minorHAnsi"/>
          <w:b/>
          <w:highlight w:val="cyan"/>
        </w:rPr>
        <w:t>GENDER CRITICAL GROUPS</w:t>
      </w:r>
      <w:r>
        <w:rPr>
          <w:rFonts w:cstheme="minorHAnsi"/>
          <w:b/>
          <w:highlight w:val="cyan"/>
        </w:rPr>
        <w:t xml:space="preserve"> UPDATE </w:t>
      </w:r>
    </w:p>
    <w:p w14:paraId="0FDB5CFD" w14:textId="77777777" w:rsidR="00696744" w:rsidRDefault="00696744" w:rsidP="00696744">
      <w:pPr>
        <w:tabs>
          <w:tab w:val="left" w:pos="1975"/>
        </w:tabs>
        <w:rPr>
          <w:rFonts w:cstheme="minorHAnsi"/>
          <w:b/>
          <w:highlight w:val="cyan"/>
        </w:rPr>
      </w:pPr>
    </w:p>
    <w:p w14:paraId="6D8B0124" w14:textId="77777777" w:rsidR="00696744" w:rsidRDefault="00696744" w:rsidP="00696744">
      <w:pPr>
        <w:tabs>
          <w:tab w:val="left" w:pos="1975"/>
        </w:tabs>
        <w:rPr>
          <w:rFonts w:cstheme="minorHAnsi"/>
          <w:b/>
          <w:i/>
        </w:rPr>
      </w:pPr>
      <w:r w:rsidRPr="000B6F65">
        <w:rPr>
          <w:rFonts w:cstheme="minorHAnsi"/>
          <w:b/>
          <w:i/>
          <w:highlight w:val="cyan"/>
        </w:rPr>
        <w:t>(See the list of NZ Gender Critical Groups in the 2021 Report)</w:t>
      </w:r>
      <w:r w:rsidRPr="00A60D2C">
        <w:rPr>
          <w:rFonts w:cstheme="minorHAnsi"/>
          <w:b/>
          <w:i/>
        </w:rPr>
        <w:t xml:space="preserve"> </w:t>
      </w:r>
    </w:p>
    <w:p w14:paraId="08B7BADE" w14:textId="77777777" w:rsidR="00696744" w:rsidRDefault="00696744" w:rsidP="00696744">
      <w:pPr>
        <w:tabs>
          <w:tab w:val="left" w:pos="1975"/>
        </w:tabs>
        <w:rPr>
          <w:rFonts w:cstheme="minorHAnsi"/>
          <w:b/>
        </w:rPr>
      </w:pPr>
    </w:p>
    <w:p w14:paraId="0B8882A3" w14:textId="77777777" w:rsidR="00696744" w:rsidRDefault="00696744" w:rsidP="00696744">
      <w:pPr>
        <w:tabs>
          <w:tab w:val="left" w:pos="1975"/>
        </w:tabs>
        <w:rPr>
          <w:rFonts w:cstheme="minorHAnsi"/>
          <w:b/>
        </w:rPr>
      </w:pPr>
      <w:r>
        <w:rPr>
          <w:rFonts w:cstheme="minorHAnsi"/>
          <w:b/>
        </w:rPr>
        <w:t xml:space="preserve">May 2022 </w:t>
      </w:r>
    </w:p>
    <w:p w14:paraId="0F084C3C" w14:textId="77777777" w:rsidR="00696744" w:rsidRPr="00F44D19" w:rsidRDefault="00696744" w:rsidP="00696744">
      <w:pPr>
        <w:tabs>
          <w:tab w:val="left" w:pos="1975"/>
        </w:tabs>
        <w:rPr>
          <w:rFonts w:cstheme="minorHAnsi"/>
        </w:rPr>
      </w:pPr>
      <w:r>
        <w:rPr>
          <w:rFonts w:cstheme="minorHAnsi"/>
          <w:b/>
        </w:rPr>
        <w:t xml:space="preserve">Resist Gender Education </w:t>
      </w:r>
      <w:r>
        <w:rPr>
          <w:rFonts w:cstheme="minorHAnsi"/>
        </w:rPr>
        <w:t>website created (</w:t>
      </w:r>
      <w:r w:rsidRPr="00F44D19">
        <w:rPr>
          <w:rFonts w:cstheme="minorHAnsi"/>
          <w:i/>
        </w:rPr>
        <w:t>see</w:t>
      </w:r>
      <w:r>
        <w:rPr>
          <w:rFonts w:cstheme="minorHAnsi"/>
        </w:rPr>
        <w:t xml:space="preserve"> </w:t>
      </w:r>
      <w:r w:rsidRPr="00F44D19">
        <w:rPr>
          <w:rFonts w:cstheme="minorHAnsi"/>
          <w:i/>
        </w:rPr>
        <w:t>EDUCATION).</w:t>
      </w:r>
    </w:p>
    <w:p w14:paraId="4C6142EF" w14:textId="77777777" w:rsidR="00696744" w:rsidRPr="000C7FB0" w:rsidRDefault="00152B26" w:rsidP="00696744">
      <w:pPr>
        <w:shd w:val="clear" w:color="auto" w:fill="FFFFFF"/>
        <w:rPr>
          <w:rFonts w:cstheme="minorHAnsi"/>
          <w:color w:val="050505"/>
        </w:rPr>
      </w:pPr>
      <w:hyperlink r:id="rId6" w:tgtFrame="_blank" w:history="1">
        <w:r w:rsidR="00696744" w:rsidRPr="000C7FB0">
          <w:rPr>
            <w:rStyle w:val="Hyperlink"/>
            <w:rFonts w:cstheme="minorHAnsi"/>
            <w:bdr w:val="none" w:sz="0" w:space="0" w:color="auto" w:frame="1"/>
          </w:rPr>
          <w:t>https://www.resistgendereducation.nz/</w:t>
        </w:r>
      </w:hyperlink>
    </w:p>
    <w:p w14:paraId="4A5199F3" w14:textId="77777777" w:rsidR="00696744" w:rsidRDefault="00696744" w:rsidP="00696744">
      <w:pPr>
        <w:tabs>
          <w:tab w:val="left" w:pos="1975"/>
        </w:tabs>
        <w:rPr>
          <w:rFonts w:cstheme="minorHAnsi"/>
          <w:b/>
        </w:rPr>
      </w:pPr>
    </w:p>
    <w:p w14:paraId="378BD1ED" w14:textId="77777777" w:rsidR="00696744" w:rsidRDefault="00696744" w:rsidP="00696744">
      <w:pPr>
        <w:tabs>
          <w:tab w:val="left" w:pos="1975"/>
        </w:tabs>
        <w:rPr>
          <w:rFonts w:cstheme="minorHAnsi"/>
          <w:b/>
        </w:rPr>
      </w:pPr>
      <w:r>
        <w:rPr>
          <w:rFonts w:cstheme="minorHAnsi"/>
          <w:b/>
        </w:rPr>
        <w:t>__________________________________________________</w:t>
      </w:r>
    </w:p>
    <w:p w14:paraId="0A0131FD" w14:textId="77777777" w:rsidR="00696744" w:rsidRDefault="00696744" w:rsidP="00696744">
      <w:pPr>
        <w:tabs>
          <w:tab w:val="left" w:pos="1975"/>
        </w:tabs>
        <w:rPr>
          <w:rFonts w:cstheme="minorHAnsi"/>
          <w:b/>
        </w:rPr>
      </w:pPr>
    </w:p>
    <w:p w14:paraId="6AE775EC" w14:textId="77777777" w:rsidR="00696744" w:rsidRDefault="00696744" w:rsidP="00696744">
      <w:pPr>
        <w:tabs>
          <w:tab w:val="left" w:pos="1975"/>
        </w:tabs>
        <w:rPr>
          <w:rFonts w:cstheme="minorHAnsi"/>
          <w:b/>
        </w:rPr>
      </w:pPr>
      <w:r w:rsidRPr="00BD282E">
        <w:rPr>
          <w:rFonts w:cstheme="minorHAnsi"/>
          <w:b/>
        </w:rPr>
        <w:t>19 July</w:t>
      </w:r>
      <w:r>
        <w:rPr>
          <w:rFonts w:cstheme="minorHAnsi"/>
          <w:b/>
        </w:rPr>
        <w:t xml:space="preserve"> 2022</w:t>
      </w:r>
    </w:p>
    <w:p w14:paraId="4CA3D5B8" w14:textId="77777777" w:rsidR="00696744" w:rsidRPr="000C7FB0" w:rsidRDefault="00696744" w:rsidP="00696744">
      <w:pPr>
        <w:tabs>
          <w:tab w:val="left" w:pos="1975"/>
        </w:tabs>
        <w:rPr>
          <w:rFonts w:cstheme="minorHAnsi"/>
        </w:rPr>
      </w:pPr>
      <w:r>
        <w:rPr>
          <w:rFonts w:cstheme="minorHAnsi"/>
          <w:b/>
        </w:rPr>
        <w:t>S</w:t>
      </w:r>
      <w:r w:rsidRPr="00BC0F6B">
        <w:rPr>
          <w:rFonts w:cstheme="minorHAnsi"/>
          <w:b/>
        </w:rPr>
        <w:t>peak Up for Women NZ</w:t>
      </w:r>
      <w:r>
        <w:rPr>
          <w:rFonts w:cstheme="minorHAnsi"/>
          <w:b/>
        </w:rPr>
        <w:t xml:space="preserve"> </w:t>
      </w:r>
      <w:r w:rsidRPr="000C7FB0">
        <w:rPr>
          <w:rFonts w:cstheme="minorHAnsi"/>
        </w:rPr>
        <w:t>announce</w:t>
      </w:r>
      <w:r>
        <w:rPr>
          <w:rFonts w:cstheme="minorHAnsi"/>
        </w:rPr>
        <w:t>d</w:t>
      </w:r>
      <w:r w:rsidRPr="000C7FB0">
        <w:rPr>
          <w:rFonts w:cstheme="minorHAnsi"/>
        </w:rPr>
        <w:t xml:space="preserve"> </w:t>
      </w:r>
      <w:r>
        <w:rPr>
          <w:rFonts w:cstheme="minorHAnsi"/>
        </w:rPr>
        <w:t xml:space="preserve"> a </w:t>
      </w:r>
      <w:r w:rsidRPr="000C7FB0">
        <w:rPr>
          <w:rFonts w:cstheme="minorHAnsi"/>
        </w:rPr>
        <w:t>new leadership</w:t>
      </w:r>
      <w:r>
        <w:rPr>
          <w:rFonts w:cstheme="minorHAnsi"/>
        </w:rPr>
        <w:t xml:space="preserve"> team </w:t>
      </w:r>
      <w:r w:rsidRPr="000C7FB0">
        <w:rPr>
          <w:rFonts w:cstheme="minorHAnsi"/>
        </w:rPr>
        <w:t>and direction</w:t>
      </w:r>
      <w:r>
        <w:rPr>
          <w:rFonts w:cstheme="minorHAnsi"/>
        </w:rPr>
        <w:t>.</w:t>
      </w:r>
    </w:p>
    <w:p w14:paraId="444ADEC4" w14:textId="77777777" w:rsidR="00696744" w:rsidRPr="000C7FB0" w:rsidRDefault="00696744" w:rsidP="00696744">
      <w:pPr>
        <w:tabs>
          <w:tab w:val="left" w:pos="1975"/>
        </w:tabs>
        <w:rPr>
          <w:rFonts w:cstheme="minorHAnsi"/>
        </w:rPr>
      </w:pPr>
    </w:p>
    <w:p w14:paraId="0750E6C3" w14:textId="77777777" w:rsidR="00696744" w:rsidRPr="000C7FB0" w:rsidRDefault="00152B26" w:rsidP="00696744">
      <w:pPr>
        <w:tabs>
          <w:tab w:val="left" w:pos="1975"/>
        </w:tabs>
        <w:rPr>
          <w:rFonts w:cstheme="minorHAnsi"/>
        </w:rPr>
      </w:pPr>
      <w:hyperlink r:id="rId7" w:history="1">
        <w:r w:rsidR="00696744" w:rsidRPr="000C7FB0">
          <w:rPr>
            <w:rStyle w:val="Hyperlink"/>
            <w:rFonts w:cstheme="minorHAnsi"/>
          </w:rPr>
          <w:t>https://www.speakupforwomen.nz/post/speak-up-for-women-leadership-changes-with-new-direction</w:t>
        </w:r>
      </w:hyperlink>
    </w:p>
    <w:p w14:paraId="45B18D59" w14:textId="77777777" w:rsidR="00696744" w:rsidRPr="000C7FB0" w:rsidRDefault="00696744" w:rsidP="00696744">
      <w:pPr>
        <w:pStyle w:val="m6677342479545888818f"/>
        <w:shd w:val="clear" w:color="auto" w:fill="FFFFFF"/>
        <w:spacing w:before="0" w:beforeAutospacing="0" w:after="0" w:afterAutospacing="0" w:line="270" w:lineRule="atLeast"/>
        <w:rPr>
          <w:rStyle w:val="m6677342479545888818jb"/>
          <w:rFonts w:asciiTheme="minorHAnsi" w:hAnsiTheme="minorHAnsi" w:cstheme="minorHAnsi"/>
          <w:bCs/>
          <w:color w:val="000000"/>
        </w:rPr>
      </w:pPr>
      <w:r>
        <w:rPr>
          <w:rStyle w:val="m6677342479545888818jb"/>
          <w:rFonts w:asciiTheme="minorHAnsi" w:hAnsiTheme="minorHAnsi" w:cstheme="minorHAnsi"/>
          <w:bCs/>
          <w:color w:val="000000"/>
        </w:rPr>
        <w:t xml:space="preserve">The two new </w:t>
      </w:r>
      <w:r w:rsidRPr="000C7FB0">
        <w:rPr>
          <w:rStyle w:val="m6677342479545888818jb"/>
          <w:rFonts w:asciiTheme="minorHAnsi" w:hAnsiTheme="minorHAnsi" w:cstheme="minorHAnsi"/>
          <w:bCs/>
          <w:color w:val="000000"/>
        </w:rPr>
        <w:t>spokeswomen</w:t>
      </w:r>
      <w:r>
        <w:rPr>
          <w:rStyle w:val="m6677342479545888818jb"/>
          <w:rFonts w:asciiTheme="minorHAnsi" w:hAnsiTheme="minorHAnsi" w:cstheme="minorHAnsi"/>
          <w:bCs/>
          <w:color w:val="000000"/>
        </w:rPr>
        <w:t xml:space="preserve"> were  Katrina </w:t>
      </w:r>
      <w:r w:rsidRPr="000C7FB0">
        <w:rPr>
          <w:rStyle w:val="m6677342479545888818jb"/>
          <w:rFonts w:asciiTheme="minorHAnsi" w:hAnsiTheme="minorHAnsi" w:cstheme="minorHAnsi"/>
          <w:bCs/>
          <w:color w:val="000000"/>
        </w:rPr>
        <w:t>Biggs and Suzanne Levy.</w:t>
      </w:r>
    </w:p>
    <w:p w14:paraId="47886640" w14:textId="77777777" w:rsidR="00696744" w:rsidRPr="000C7FB0" w:rsidRDefault="00696744" w:rsidP="00696744">
      <w:pPr>
        <w:pStyle w:val="m6677342479545888818f"/>
        <w:shd w:val="clear" w:color="auto" w:fill="FFFFFF"/>
        <w:spacing w:before="0" w:beforeAutospacing="0" w:after="0" w:afterAutospacing="0" w:line="270" w:lineRule="atLeast"/>
        <w:rPr>
          <w:rFonts w:asciiTheme="minorHAnsi" w:hAnsiTheme="minorHAnsi" w:cstheme="minorHAnsi"/>
          <w:color w:val="000000"/>
        </w:rPr>
      </w:pPr>
      <w:r w:rsidRPr="000C7FB0">
        <w:rPr>
          <w:rFonts w:asciiTheme="minorHAnsi" w:hAnsiTheme="minorHAnsi" w:cstheme="minorHAnsi"/>
          <w:color w:val="000000"/>
        </w:rPr>
        <w:t>(From SUFW Newsletter):</w:t>
      </w:r>
    </w:p>
    <w:p w14:paraId="56C773B3" w14:textId="77777777" w:rsidR="00696744" w:rsidRPr="000C7FB0" w:rsidRDefault="00696744" w:rsidP="00696744">
      <w:pPr>
        <w:pStyle w:val="m6677342479545888818f"/>
        <w:shd w:val="clear" w:color="auto" w:fill="FFFFFF"/>
        <w:spacing w:before="0" w:beforeAutospacing="0" w:after="0" w:afterAutospacing="0" w:line="270" w:lineRule="atLeast"/>
        <w:rPr>
          <w:rFonts w:asciiTheme="minorHAnsi" w:hAnsiTheme="minorHAnsi" w:cstheme="minorHAnsi"/>
          <w:color w:val="000000"/>
        </w:rPr>
      </w:pPr>
      <w:r w:rsidRPr="000C7FB0">
        <w:rPr>
          <w:rStyle w:val="m6677342479545888818kb"/>
          <w:rFonts w:asciiTheme="minorHAnsi" w:hAnsiTheme="minorHAnsi" w:cstheme="minorHAnsi"/>
          <w:color w:val="000000"/>
        </w:rPr>
        <w:t>“</w:t>
      </w:r>
      <w:r w:rsidRPr="000C7FB0">
        <w:rPr>
          <w:rStyle w:val="m6677342479545888818jb"/>
          <w:rFonts w:asciiTheme="minorHAnsi" w:hAnsiTheme="minorHAnsi" w:cstheme="minorHAnsi"/>
          <w:b/>
          <w:bCs/>
          <w:color w:val="000000"/>
        </w:rPr>
        <w:t>A broader focus</w:t>
      </w:r>
    </w:p>
    <w:p w14:paraId="3CAE7AAF" w14:textId="77777777" w:rsidR="00696744" w:rsidRPr="000C7FB0" w:rsidRDefault="00696744" w:rsidP="00696744">
      <w:pPr>
        <w:pStyle w:val="m6677342479545888818f"/>
        <w:shd w:val="clear" w:color="auto" w:fill="FFFFFF"/>
        <w:spacing w:before="0" w:beforeAutospacing="0" w:after="0" w:afterAutospacing="0" w:line="270" w:lineRule="atLeast"/>
        <w:rPr>
          <w:rStyle w:val="m6677342479545888818jb"/>
          <w:rFonts w:asciiTheme="minorHAnsi" w:hAnsiTheme="minorHAnsi" w:cstheme="minorHAnsi"/>
          <w:color w:val="000000"/>
        </w:rPr>
      </w:pPr>
      <w:r w:rsidRPr="000C7FB0">
        <w:rPr>
          <w:rStyle w:val="m6677342479545888818jb"/>
          <w:rFonts w:asciiTheme="minorHAnsi" w:hAnsiTheme="minorHAnsi" w:cstheme="minorHAnsi"/>
          <w:color w:val="000000"/>
        </w:rPr>
        <w:t xml:space="preserve">Now that the need for a single-minded focus on the sex self-ID bill has gone, SUFW has established a broader focus but still keeping the message 'sex matters' very much central to it. You can keep up with what's going on by liking and following our Facebook page </w:t>
      </w:r>
      <w:hyperlink r:id="rId8" w:tgtFrame="_blank" w:history="1">
        <w:r w:rsidRPr="000C7FB0">
          <w:rPr>
            <w:rStyle w:val="m6677342479545888818jb"/>
            <w:rFonts w:asciiTheme="minorHAnsi" w:hAnsiTheme="minorHAnsi" w:cstheme="minorHAnsi"/>
            <w:color w:val="109FFF"/>
          </w:rPr>
          <w:t>Speak Up For Women NZ | Facebook</w:t>
        </w:r>
      </w:hyperlink>
      <w:r w:rsidRPr="000C7FB0">
        <w:rPr>
          <w:rStyle w:val="m6677342479545888818jb"/>
          <w:rFonts w:asciiTheme="minorHAnsi" w:hAnsiTheme="minorHAnsi" w:cstheme="minorHAnsi"/>
          <w:color w:val="000000"/>
        </w:rPr>
        <w:t xml:space="preserve"> and checking our website </w:t>
      </w:r>
      <w:hyperlink r:id="rId9" w:tgtFrame="_blank" w:history="1">
        <w:r w:rsidRPr="000C7FB0">
          <w:rPr>
            <w:rStyle w:val="m6677342479545888818jb"/>
            <w:rFonts w:asciiTheme="minorHAnsi" w:hAnsiTheme="minorHAnsi" w:cstheme="minorHAnsi"/>
            <w:color w:val="109FFF"/>
          </w:rPr>
          <w:t>Speak Up for Women | Because Sex Matters</w:t>
        </w:r>
      </w:hyperlink>
      <w:r w:rsidRPr="000C7FB0">
        <w:rPr>
          <w:rStyle w:val="m6677342479545888818jb"/>
          <w:rFonts w:asciiTheme="minorHAnsi" w:hAnsiTheme="minorHAnsi" w:cstheme="minorHAnsi"/>
          <w:color w:val="000000"/>
        </w:rPr>
        <w:t>.”</w:t>
      </w:r>
    </w:p>
    <w:p w14:paraId="0CA5718E" w14:textId="77777777" w:rsidR="00696744" w:rsidRPr="000C7FB0" w:rsidRDefault="00696744" w:rsidP="00696744">
      <w:pPr>
        <w:pStyle w:val="m6677342479545888818f"/>
        <w:shd w:val="clear" w:color="auto" w:fill="FFFFFF"/>
        <w:spacing w:before="0" w:beforeAutospacing="0" w:after="0" w:afterAutospacing="0" w:line="270" w:lineRule="atLeast"/>
        <w:rPr>
          <w:rFonts w:asciiTheme="minorHAnsi" w:hAnsiTheme="minorHAnsi" w:cstheme="minorHAnsi"/>
          <w:color w:val="000000"/>
        </w:rPr>
      </w:pPr>
    </w:p>
    <w:p w14:paraId="4202103B" w14:textId="77777777" w:rsidR="00696744" w:rsidRDefault="00696744" w:rsidP="00696744">
      <w:pPr>
        <w:pStyle w:val="m6677342479545888818f"/>
        <w:shd w:val="clear" w:color="auto" w:fill="FFFFFF"/>
        <w:spacing w:before="0" w:beforeAutospacing="0" w:after="0" w:afterAutospacing="0" w:line="270" w:lineRule="atLeast"/>
        <w:rPr>
          <w:rFonts w:asciiTheme="minorHAnsi" w:hAnsiTheme="minorHAnsi" w:cstheme="minorHAnsi"/>
          <w:color w:val="000000"/>
        </w:rPr>
      </w:pPr>
      <w:r w:rsidRPr="00252E7B">
        <w:rPr>
          <w:rFonts w:asciiTheme="minorHAnsi" w:hAnsiTheme="minorHAnsi" w:cstheme="minorHAnsi"/>
          <w:b/>
          <w:color w:val="000000"/>
        </w:rPr>
        <w:t>September 2022</w:t>
      </w:r>
    </w:p>
    <w:p w14:paraId="64357163" w14:textId="77777777" w:rsidR="00696744" w:rsidRPr="000C7FB0" w:rsidRDefault="00696744" w:rsidP="00696744">
      <w:pPr>
        <w:pStyle w:val="m6677342479545888818f"/>
        <w:shd w:val="clear" w:color="auto" w:fill="FFFFFF"/>
        <w:spacing w:before="0" w:beforeAutospacing="0" w:after="0" w:afterAutospacing="0" w:line="270" w:lineRule="atLeast"/>
        <w:rPr>
          <w:rFonts w:asciiTheme="minorHAnsi" w:hAnsiTheme="minorHAnsi" w:cstheme="minorHAnsi"/>
          <w:color w:val="000000"/>
        </w:rPr>
      </w:pPr>
      <w:r w:rsidRPr="000C7FB0">
        <w:rPr>
          <w:rFonts w:asciiTheme="minorHAnsi" w:hAnsiTheme="minorHAnsi" w:cstheme="minorHAnsi"/>
          <w:color w:val="000000"/>
        </w:rPr>
        <w:t xml:space="preserve"> SUFW publishe</w:t>
      </w:r>
      <w:r>
        <w:rPr>
          <w:rFonts w:asciiTheme="minorHAnsi" w:hAnsiTheme="minorHAnsi" w:cstheme="minorHAnsi"/>
          <w:color w:val="000000"/>
        </w:rPr>
        <w:t>d</w:t>
      </w:r>
      <w:r w:rsidRPr="000C7FB0">
        <w:rPr>
          <w:rFonts w:asciiTheme="minorHAnsi" w:hAnsiTheme="minorHAnsi" w:cstheme="minorHAnsi"/>
          <w:color w:val="000000"/>
        </w:rPr>
        <w:t xml:space="preserve"> a list of NZ gender critical groups: </w:t>
      </w:r>
    </w:p>
    <w:p w14:paraId="714BC784" w14:textId="77777777" w:rsidR="00696744" w:rsidRPr="000C7FB0" w:rsidRDefault="00152B26" w:rsidP="00696744">
      <w:pPr>
        <w:tabs>
          <w:tab w:val="left" w:pos="1975"/>
        </w:tabs>
        <w:rPr>
          <w:rFonts w:cstheme="minorHAnsi"/>
        </w:rPr>
      </w:pPr>
      <w:hyperlink r:id="rId10" w:history="1">
        <w:r w:rsidR="00696744" w:rsidRPr="000C7FB0">
          <w:rPr>
            <w:rStyle w:val="Hyperlink"/>
            <w:rFonts w:cstheme="minorHAnsi"/>
          </w:rPr>
          <w:t>https://www.speakupforwomen.nz/gc-groups</w:t>
        </w:r>
      </w:hyperlink>
    </w:p>
    <w:p w14:paraId="03320A05" w14:textId="77777777" w:rsidR="00696744" w:rsidRPr="000C7FB0" w:rsidRDefault="00696744" w:rsidP="00696744">
      <w:pPr>
        <w:tabs>
          <w:tab w:val="left" w:pos="1975"/>
        </w:tabs>
        <w:rPr>
          <w:rFonts w:cstheme="minorHAnsi"/>
        </w:rPr>
      </w:pPr>
    </w:p>
    <w:p w14:paraId="31B7070F" w14:textId="77777777" w:rsidR="00696744" w:rsidRPr="000C7FB0" w:rsidRDefault="00696744" w:rsidP="00696744">
      <w:pPr>
        <w:rPr>
          <w:rFonts w:cstheme="minorHAnsi"/>
        </w:rPr>
      </w:pPr>
      <w:r w:rsidRPr="000C7FB0">
        <w:rPr>
          <w:rFonts w:cstheme="minorHAnsi"/>
        </w:rPr>
        <w:t>Carol Bartle and Katrina Biggs</w:t>
      </w:r>
      <w:r>
        <w:rPr>
          <w:rFonts w:cstheme="minorHAnsi"/>
        </w:rPr>
        <w:t>,</w:t>
      </w:r>
      <w:r w:rsidRPr="000C7FB0">
        <w:rPr>
          <w:rFonts w:cstheme="minorHAnsi"/>
        </w:rPr>
        <w:t xml:space="preserve"> from Speak Up for Women,</w:t>
      </w:r>
      <w:r>
        <w:rPr>
          <w:rFonts w:cstheme="minorHAnsi"/>
        </w:rPr>
        <w:t xml:space="preserve"> gave an update to WDI of women’s gender critical activism in New Zealand.</w:t>
      </w:r>
    </w:p>
    <w:p w14:paraId="5596887E" w14:textId="77777777" w:rsidR="00696744" w:rsidRDefault="00152B26" w:rsidP="00696744">
      <w:pPr>
        <w:rPr>
          <w:rStyle w:val="Hyperlink"/>
          <w:rFonts w:cstheme="minorHAnsi"/>
        </w:rPr>
      </w:pPr>
      <w:hyperlink r:id="rId11" w:history="1">
        <w:r w:rsidR="00696744" w:rsidRPr="000C7FB0">
          <w:rPr>
            <w:rStyle w:val="Hyperlink"/>
            <w:rFonts w:cstheme="minorHAnsi"/>
          </w:rPr>
          <w:t>https://www.youtube.com/watch?v=h14v9OeeOF0&amp;t=1073s</w:t>
        </w:r>
      </w:hyperlink>
    </w:p>
    <w:p w14:paraId="0AFF238B" w14:textId="77777777" w:rsidR="00696744" w:rsidRDefault="00696744" w:rsidP="00696744">
      <w:pPr>
        <w:rPr>
          <w:rFonts w:cstheme="minorHAnsi"/>
        </w:rPr>
      </w:pPr>
    </w:p>
    <w:p w14:paraId="79032FD5" w14:textId="77777777" w:rsidR="00696744" w:rsidRPr="000C7FB0" w:rsidRDefault="00696744" w:rsidP="00696744">
      <w:pPr>
        <w:tabs>
          <w:tab w:val="left" w:pos="1975"/>
        </w:tabs>
        <w:rPr>
          <w:rFonts w:cstheme="minorHAnsi"/>
          <w:b/>
        </w:rPr>
      </w:pPr>
      <w:r w:rsidRPr="000C7FB0">
        <w:rPr>
          <w:rFonts w:cstheme="minorHAnsi"/>
          <w:b/>
        </w:rPr>
        <w:t>1 December 2022</w:t>
      </w:r>
    </w:p>
    <w:p w14:paraId="0A4F0242" w14:textId="77777777" w:rsidR="00696744" w:rsidRPr="000C7FB0" w:rsidRDefault="00696744" w:rsidP="00696744">
      <w:pPr>
        <w:tabs>
          <w:tab w:val="left" w:pos="1975"/>
        </w:tabs>
        <w:rPr>
          <w:rFonts w:cstheme="minorHAnsi"/>
        </w:rPr>
      </w:pPr>
      <w:r>
        <w:rPr>
          <w:rFonts w:cstheme="minorHAnsi"/>
        </w:rPr>
        <w:t xml:space="preserve">SUFW hosts </w:t>
      </w:r>
      <w:r w:rsidRPr="000C7FB0">
        <w:rPr>
          <w:rFonts w:cstheme="minorHAnsi"/>
        </w:rPr>
        <w:t>Michael Biggs online livestream,</w:t>
      </w:r>
      <w:r>
        <w:rPr>
          <w:rFonts w:cstheme="minorHAnsi"/>
        </w:rPr>
        <w:t xml:space="preserve"> </w:t>
      </w:r>
    </w:p>
    <w:p w14:paraId="14164577" w14:textId="77777777" w:rsidR="00696744" w:rsidRPr="000C7FB0" w:rsidRDefault="00696744" w:rsidP="00696744">
      <w:pPr>
        <w:tabs>
          <w:tab w:val="left" w:pos="1975"/>
        </w:tabs>
        <w:rPr>
          <w:rFonts w:cstheme="minorHAnsi"/>
        </w:rPr>
      </w:pPr>
      <w:r w:rsidRPr="000C7FB0">
        <w:rPr>
          <w:rFonts w:cstheme="minorHAnsi"/>
        </w:rPr>
        <w:t>talking about puberty blockers.</w:t>
      </w:r>
    </w:p>
    <w:p w14:paraId="3573B581" w14:textId="77777777" w:rsidR="00696744" w:rsidRPr="000C7FB0" w:rsidRDefault="00696744" w:rsidP="00696744">
      <w:pPr>
        <w:tabs>
          <w:tab w:val="left" w:pos="1975"/>
        </w:tabs>
        <w:rPr>
          <w:rFonts w:cstheme="minorHAnsi"/>
        </w:rPr>
      </w:pPr>
    </w:p>
    <w:p w14:paraId="3306F672" w14:textId="77777777" w:rsidR="00696744" w:rsidRDefault="00152B26" w:rsidP="00696744">
      <w:pPr>
        <w:tabs>
          <w:tab w:val="left" w:pos="1975"/>
        </w:tabs>
        <w:rPr>
          <w:rStyle w:val="Hyperlink"/>
          <w:rFonts w:cstheme="minorHAnsi"/>
        </w:rPr>
      </w:pPr>
      <w:hyperlink r:id="rId12" w:history="1">
        <w:r w:rsidR="00696744" w:rsidRPr="000C7FB0">
          <w:rPr>
            <w:rStyle w:val="Hyperlink"/>
            <w:rFonts w:cstheme="minorHAnsi"/>
          </w:rPr>
          <w:t>https://www.speakupforwomen.nz/event-details/sufw-presents-dr-michael-biggs-wellington-2022?fbclid=IwAR16_mm2-e3cfX6moqhOYw6HfrY3N58qlkEfqQosHTv2KzP2gIEAKiFNv5Q</w:t>
        </w:r>
      </w:hyperlink>
    </w:p>
    <w:p w14:paraId="2D29526D" w14:textId="77777777" w:rsidR="00696744" w:rsidRDefault="00696744" w:rsidP="00696744">
      <w:pPr>
        <w:tabs>
          <w:tab w:val="left" w:pos="1975"/>
        </w:tabs>
        <w:rPr>
          <w:rStyle w:val="Hyperlink"/>
          <w:rFonts w:cstheme="minorHAnsi"/>
        </w:rPr>
      </w:pPr>
    </w:p>
    <w:p w14:paraId="254BDF5D" w14:textId="77777777" w:rsidR="00696744" w:rsidRPr="00A45A4C" w:rsidRDefault="00696744" w:rsidP="00696744">
      <w:pPr>
        <w:tabs>
          <w:tab w:val="left" w:pos="1975"/>
        </w:tabs>
        <w:rPr>
          <w:rStyle w:val="Hyperlink"/>
          <w:rFonts w:cstheme="minorHAnsi"/>
          <w:color w:val="000000" w:themeColor="text1"/>
          <w:u w:val="none"/>
        </w:rPr>
      </w:pPr>
      <w:r w:rsidRPr="00A45A4C">
        <w:rPr>
          <w:rStyle w:val="Hyperlink"/>
          <w:rFonts w:cstheme="minorHAnsi"/>
          <w:b/>
          <w:color w:val="000000" w:themeColor="text1"/>
          <w:u w:val="none"/>
        </w:rPr>
        <w:t>December 2022</w:t>
      </w:r>
      <w:r w:rsidRPr="00A45A4C">
        <w:rPr>
          <w:rStyle w:val="Hyperlink"/>
          <w:rFonts w:cstheme="minorHAnsi"/>
          <w:color w:val="000000" w:themeColor="text1"/>
          <w:u w:val="none"/>
        </w:rPr>
        <w:t xml:space="preserve"> Katrina Biggs stood down from the spokesperson position.  _________________________________________________</w:t>
      </w:r>
    </w:p>
    <w:p w14:paraId="6AC4BC5D" w14:textId="77777777" w:rsidR="00696744" w:rsidRDefault="00696744" w:rsidP="00696744">
      <w:pPr>
        <w:tabs>
          <w:tab w:val="left" w:pos="1975"/>
        </w:tabs>
        <w:rPr>
          <w:rStyle w:val="Hyperlink"/>
          <w:rFonts w:cstheme="minorHAnsi"/>
        </w:rPr>
      </w:pPr>
    </w:p>
    <w:p w14:paraId="187B23DD" w14:textId="77777777" w:rsidR="00696744" w:rsidRDefault="00696744" w:rsidP="00696744">
      <w:pPr>
        <w:tabs>
          <w:tab w:val="left" w:pos="1975"/>
        </w:tabs>
        <w:rPr>
          <w:rFonts w:cstheme="minorHAnsi"/>
          <w:b/>
        </w:rPr>
      </w:pPr>
      <w:r>
        <w:rPr>
          <w:rFonts w:cstheme="minorHAnsi"/>
          <w:b/>
        </w:rPr>
        <w:t xml:space="preserve">Around July 2022 </w:t>
      </w:r>
    </w:p>
    <w:p w14:paraId="471B944D" w14:textId="77777777" w:rsidR="00696744" w:rsidRPr="00BC0F6B" w:rsidRDefault="00696744" w:rsidP="00696744">
      <w:pPr>
        <w:tabs>
          <w:tab w:val="left" w:pos="1975"/>
        </w:tabs>
        <w:rPr>
          <w:rFonts w:cstheme="minorHAnsi"/>
          <w:b/>
        </w:rPr>
      </w:pPr>
      <w:r w:rsidRPr="00BC0F6B">
        <w:rPr>
          <w:rFonts w:cstheme="minorHAnsi"/>
          <w:b/>
        </w:rPr>
        <w:t>LGB Alliance Aotearoa New Zealand</w:t>
      </w:r>
      <w:r>
        <w:rPr>
          <w:rFonts w:cstheme="minorHAnsi"/>
          <w:b/>
        </w:rPr>
        <w:t xml:space="preserve"> </w:t>
      </w:r>
      <w:r>
        <w:rPr>
          <w:rFonts w:cstheme="minorHAnsi"/>
        </w:rPr>
        <w:t xml:space="preserve">was </w:t>
      </w:r>
      <w:r w:rsidRPr="00D65747">
        <w:rPr>
          <w:rFonts w:cstheme="minorHAnsi"/>
        </w:rPr>
        <w:t xml:space="preserve"> formed.</w:t>
      </w:r>
    </w:p>
    <w:p w14:paraId="08151E99" w14:textId="77777777" w:rsidR="00696744" w:rsidRDefault="00696744" w:rsidP="00696744">
      <w:pPr>
        <w:tabs>
          <w:tab w:val="left" w:pos="1975"/>
        </w:tabs>
        <w:rPr>
          <w:rFonts w:cstheme="minorHAnsi"/>
        </w:rPr>
      </w:pPr>
      <w:r>
        <w:rPr>
          <w:rFonts w:cstheme="minorHAnsi"/>
        </w:rPr>
        <w:t>It c</w:t>
      </w:r>
      <w:r w:rsidRPr="000C7FB0">
        <w:rPr>
          <w:rFonts w:cstheme="minorHAnsi"/>
        </w:rPr>
        <w:t>reate</w:t>
      </w:r>
      <w:r>
        <w:rPr>
          <w:rFonts w:cstheme="minorHAnsi"/>
        </w:rPr>
        <w:t>d</w:t>
      </w:r>
      <w:r w:rsidRPr="000C7FB0">
        <w:rPr>
          <w:rFonts w:cstheme="minorHAnsi"/>
        </w:rPr>
        <w:t xml:space="preserve"> a facebook group and Twitter page. </w:t>
      </w:r>
    </w:p>
    <w:p w14:paraId="2D439825" w14:textId="77777777" w:rsidR="00696744" w:rsidRDefault="00152B26" w:rsidP="00696744">
      <w:pPr>
        <w:tabs>
          <w:tab w:val="left" w:pos="1975"/>
        </w:tabs>
        <w:rPr>
          <w:rFonts w:cstheme="minorHAnsi"/>
        </w:rPr>
      </w:pPr>
      <w:hyperlink r:id="rId13" w:history="1">
        <w:r w:rsidR="00696744" w:rsidRPr="00B32A76">
          <w:rPr>
            <w:rStyle w:val="Hyperlink"/>
            <w:rFonts w:cstheme="minorHAnsi"/>
          </w:rPr>
          <w:t>https://www.facebook.com/profile.php?id=100083329721635</w:t>
        </w:r>
      </w:hyperlink>
    </w:p>
    <w:p w14:paraId="15307EA3" w14:textId="77777777" w:rsidR="00696744" w:rsidRPr="000C7FB0" w:rsidRDefault="00696744" w:rsidP="00696744">
      <w:pPr>
        <w:rPr>
          <w:rStyle w:val="Hyperlink"/>
          <w:rFonts w:cstheme="minorHAnsi"/>
          <w:shd w:val="clear" w:color="auto" w:fill="F9F9F9"/>
        </w:rPr>
      </w:pPr>
      <w:r>
        <w:rPr>
          <w:rFonts w:cstheme="minorHAnsi"/>
        </w:rPr>
        <w:t xml:space="preserve"> </w:t>
      </w:r>
      <w:hyperlink r:id="rId14" w:history="1">
        <w:r w:rsidRPr="00B32A76">
          <w:rPr>
            <w:rStyle w:val="Hyperlink"/>
            <w:rFonts w:cstheme="minorHAnsi"/>
            <w:shd w:val="clear" w:color="auto" w:fill="F9F9F9"/>
          </w:rPr>
          <w:t>https://twitter.com/LGBAllianceNZ</w:t>
        </w:r>
      </w:hyperlink>
      <w:r w:rsidRPr="000C7FB0">
        <w:rPr>
          <w:rStyle w:val="Hyperlink"/>
          <w:rFonts w:cstheme="minorHAnsi"/>
          <w:shd w:val="clear" w:color="auto" w:fill="F9F9F9"/>
        </w:rPr>
        <w:t xml:space="preserve">     </w:t>
      </w:r>
    </w:p>
    <w:p w14:paraId="0076F9BA" w14:textId="77777777" w:rsidR="00696744" w:rsidRPr="000C7FB0" w:rsidRDefault="00696744" w:rsidP="00696744">
      <w:pPr>
        <w:tabs>
          <w:tab w:val="left" w:pos="1975"/>
        </w:tabs>
        <w:rPr>
          <w:rFonts w:cstheme="minorHAnsi"/>
        </w:rPr>
      </w:pPr>
    </w:p>
    <w:p w14:paraId="6F57051F" w14:textId="77777777" w:rsidR="00696744" w:rsidRPr="000C7FB0" w:rsidRDefault="00696744" w:rsidP="00696744">
      <w:pPr>
        <w:tabs>
          <w:tab w:val="left" w:pos="1975"/>
        </w:tabs>
        <w:rPr>
          <w:rFonts w:cstheme="minorHAnsi"/>
        </w:rPr>
      </w:pPr>
      <w:r w:rsidRPr="000C7FB0">
        <w:rPr>
          <w:rFonts w:cstheme="minorHAnsi"/>
        </w:rPr>
        <w:t>Terf talk discus</w:t>
      </w:r>
      <w:r>
        <w:rPr>
          <w:rFonts w:cstheme="minorHAnsi"/>
        </w:rPr>
        <w:t xml:space="preserve">sing </w:t>
      </w:r>
      <w:r w:rsidRPr="000C7FB0">
        <w:rPr>
          <w:rFonts w:cstheme="minorHAnsi"/>
        </w:rPr>
        <w:t>the new group with Terri and Tania</w:t>
      </w:r>
      <w:r>
        <w:rPr>
          <w:rFonts w:cstheme="minorHAnsi"/>
        </w:rPr>
        <w:t>:</w:t>
      </w:r>
    </w:p>
    <w:p w14:paraId="786C6B13" w14:textId="77777777" w:rsidR="00696744" w:rsidRPr="000C7FB0" w:rsidRDefault="00152B26" w:rsidP="00696744">
      <w:pPr>
        <w:tabs>
          <w:tab w:val="left" w:pos="1975"/>
        </w:tabs>
        <w:rPr>
          <w:rFonts w:cstheme="minorHAnsi"/>
        </w:rPr>
      </w:pPr>
      <w:hyperlink r:id="rId15" w:history="1">
        <w:r w:rsidR="00696744" w:rsidRPr="000C7FB0">
          <w:rPr>
            <w:rStyle w:val="Hyperlink"/>
            <w:rFonts w:cstheme="minorHAnsi"/>
          </w:rPr>
          <w:t>https://www.youtube.com/watch?v=LLYwev5qKGo</w:t>
        </w:r>
      </w:hyperlink>
    </w:p>
    <w:p w14:paraId="7254A42C" w14:textId="77777777" w:rsidR="00696744" w:rsidRDefault="00696744" w:rsidP="00696744">
      <w:pPr>
        <w:tabs>
          <w:tab w:val="left" w:pos="1975"/>
        </w:tabs>
        <w:rPr>
          <w:rFonts w:cstheme="minorHAnsi"/>
        </w:rPr>
      </w:pPr>
    </w:p>
    <w:p w14:paraId="342B17F5" w14:textId="77777777" w:rsidR="00696744" w:rsidRDefault="00696744" w:rsidP="00696744">
      <w:pPr>
        <w:tabs>
          <w:tab w:val="left" w:pos="1975"/>
        </w:tabs>
        <w:rPr>
          <w:rFonts w:cstheme="minorHAnsi"/>
        </w:rPr>
      </w:pPr>
      <w:r w:rsidRPr="00D65747">
        <w:rPr>
          <w:rFonts w:cstheme="minorHAnsi"/>
          <w:b/>
        </w:rPr>
        <w:t>Around  September</w:t>
      </w:r>
      <w:r>
        <w:rPr>
          <w:rFonts w:cstheme="minorHAnsi"/>
        </w:rPr>
        <w:t xml:space="preserve"> </w:t>
      </w:r>
      <w:r w:rsidRPr="00C77646">
        <w:rPr>
          <w:rFonts w:cstheme="minorHAnsi"/>
          <w:b/>
        </w:rPr>
        <w:t>2022</w:t>
      </w:r>
    </w:p>
    <w:p w14:paraId="7442E219" w14:textId="77777777" w:rsidR="00696744" w:rsidRDefault="00696744" w:rsidP="00696744">
      <w:pPr>
        <w:tabs>
          <w:tab w:val="left" w:pos="1975"/>
        </w:tabs>
        <w:rPr>
          <w:rFonts w:cstheme="minorHAnsi"/>
        </w:rPr>
      </w:pPr>
      <w:r w:rsidRPr="000C7FB0">
        <w:rPr>
          <w:rFonts w:cstheme="minorHAnsi"/>
        </w:rPr>
        <w:t>representatives from the LGB Alliance met with Police to discuss their policy about LG</w:t>
      </w:r>
      <w:r>
        <w:rPr>
          <w:rFonts w:cstheme="minorHAnsi"/>
        </w:rPr>
        <w:t xml:space="preserve">B </w:t>
      </w:r>
      <w:r w:rsidRPr="000C7FB0">
        <w:rPr>
          <w:rFonts w:cstheme="minorHAnsi"/>
        </w:rPr>
        <w:t>matters.</w:t>
      </w:r>
    </w:p>
    <w:p w14:paraId="34E46BAF" w14:textId="77777777" w:rsidR="00696744" w:rsidRPr="000C7FB0" w:rsidRDefault="00696744" w:rsidP="00696744">
      <w:pPr>
        <w:tabs>
          <w:tab w:val="left" w:pos="1975"/>
        </w:tabs>
        <w:rPr>
          <w:rFonts w:cstheme="minorHAnsi"/>
        </w:rPr>
      </w:pPr>
      <w:r>
        <w:rPr>
          <w:rFonts w:cstheme="minorHAnsi"/>
        </w:rPr>
        <w:t>________________________________________</w:t>
      </w:r>
    </w:p>
    <w:p w14:paraId="3A03DC76" w14:textId="77777777" w:rsidR="00696744" w:rsidRDefault="00696744" w:rsidP="00696744">
      <w:pPr>
        <w:tabs>
          <w:tab w:val="left" w:pos="1975"/>
        </w:tabs>
        <w:rPr>
          <w:rFonts w:cstheme="minorHAnsi"/>
          <w:b/>
        </w:rPr>
      </w:pPr>
    </w:p>
    <w:p w14:paraId="412D6413" w14:textId="77777777" w:rsidR="00696744" w:rsidRDefault="00696744" w:rsidP="00696744">
      <w:pPr>
        <w:tabs>
          <w:tab w:val="left" w:pos="1975"/>
        </w:tabs>
        <w:rPr>
          <w:rFonts w:cstheme="minorHAnsi"/>
        </w:rPr>
      </w:pPr>
      <w:r>
        <w:rPr>
          <w:rFonts w:cstheme="minorHAnsi"/>
        </w:rPr>
        <w:t xml:space="preserve">A  facebook  page which was not mentioned in 2021, is </w:t>
      </w:r>
    </w:p>
    <w:p w14:paraId="0564F224" w14:textId="77777777" w:rsidR="00696744" w:rsidRDefault="00696744" w:rsidP="00696744">
      <w:pPr>
        <w:tabs>
          <w:tab w:val="left" w:pos="1975"/>
        </w:tabs>
        <w:rPr>
          <w:rFonts w:cstheme="minorHAnsi"/>
        </w:rPr>
      </w:pPr>
      <w:r w:rsidRPr="000B6F65">
        <w:rPr>
          <w:rFonts w:cstheme="minorHAnsi"/>
          <w:b/>
        </w:rPr>
        <w:t>New Zealand Feminist Meme Explosion</w:t>
      </w:r>
      <w:r>
        <w:rPr>
          <w:rFonts w:cstheme="minorHAnsi"/>
        </w:rPr>
        <w:t xml:space="preserve">  </w:t>
      </w:r>
      <w:hyperlink r:id="rId16" w:history="1">
        <w:r w:rsidRPr="00D45DD0">
          <w:rPr>
            <w:rStyle w:val="Hyperlink"/>
            <w:rFonts w:cstheme="minorHAnsi"/>
          </w:rPr>
          <w:t>https://www.facebook.com/Takenoshitdonoharm</w:t>
        </w:r>
      </w:hyperlink>
    </w:p>
    <w:p w14:paraId="0CA9FC43" w14:textId="77777777" w:rsidR="00696744" w:rsidRPr="007B771F" w:rsidRDefault="00696744" w:rsidP="00696744">
      <w:pPr>
        <w:tabs>
          <w:tab w:val="left" w:pos="1975"/>
        </w:tabs>
        <w:rPr>
          <w:rFonts w:cstheme="minorHAnsi"/>
        </w:rPr>
      </w:pPr>
    </w:p>
    <w:p w14:paraId="71866E09" w14:textId="67D5BC80" w:rsidR="004F1149" w:rsidRDefault="00696744" w:rsidP="003F11EA">
      <w:pPr>
        <w:tabs>
          <w:tab w:val="left" w:pos="1975"/>
        </w:tabs>
        <w:rPr>
          <w:rFonts w:cstheme="minorHAnsi"/>
          <w:b/>
        </w:rPr>
      </w:pPr>
      <w:r>
        <w:rPr>
          <w:rFonts w:cstheme="minorHAnsi"/>
          <w:b/>
        </w:rPr>
        <w:t>_________________________________________________________________________</w:t>
      </w:r>
    </w:p>
    <w:p w14:paraId="03D4EC24" w14:textId="77777777" w:rsidR="004F1149" w:rsidRPr="004F1149" w:rsidRDefault="004F1149" w:rsidP="003F11EA">
      <w:pPr>
        <w:tabs>
          <w:tab w:val="left" w:pos="1975"/>
        </w:tabs>
        <w:rPr>
          <w:rFonts w:cstheme="minorHAnsi"/>
          <w:b/>
        </w:rPr>
      </w:pPr>
    </w:p>
    <w:p w14:paraId="5C77CEBC" w14:textId="0EF7C492" w:rsidR="003F11EA" w:rsidRPr="000C7FB0" w:rsidRDefault="00F74C1B" w:rsidP="003F11EA">
      <w:pPr>
        <w:rPr>
          <w:rFonts w:cstheme="minorHAnsi"/>
          <w:b/>
        </w:rPr>
      </w:pPr>
      <w:r>
        <w:rPr>
          <w:rFonts w:cstheme="minorHAnsi"/>
          <w:b/>
          <w:highlight w:val="cyan"/>
        </w:rPr>
        <w:t xml:space="preserve">CHILD AND ADOLESCENT THERAPISTS ASSOCIATION </w:t>
      </w:r>
      <w:r w:rsidR="003F11EA" w:rsidRPr="000C7FB0">
        <w:rPr>
          <w:rFonts w:cstheme="minorHAnsi"/>
          <w:b/>
          <w:highlight w:val="cyan"/>
        </w:rPr>
        <w:t xml:space="preserve"> CONFERENCE</w:t>
      </w:r>
      <w:r w:rsidR="003F11EA" w:rsidRPr="000C7FB0">
        <w:rPr>
          <w:rFonts w:cstheme="minorHAnsi"/>
          <w:b/>
        </w:rPr>
        <w:t xml:space="preserve"> </w:t>
      </w:r>
    </w:p>
    <w:p w14:paraId="7B42EECA" w14:textId="77777777" w:rsidR="003F11EA" w:rsidRPr="000C7FB0" w:rsidRDefault="003F11EA" w:rsidP="003F11EA">
      <w:pPr>
        <w:rPr>
          <w:rFonts w:cstheme="minorHAnsi"/>
          <w:b/>
        </w:rPr>
      </w:pPr>
    </w:p>
    <w:p w14:paraId="089FE2E1" w14:textId="77777777" w:rsidR="008604DA" w:rsidRDefault="003F11EA" w:rsidP="003F11EA">
      <w:pPr>
        <w:rPr>
          <w:rFonts w:cstheme="minorHAnsi"/>
          <w:b/>
        </w:rPr>
      </w:pPr>
      <w:r w:rsidRPr="000C7FB0">
        <w:rPr>
          <w:rFonts w:cstheme="minorHAnsi"/>
          <w:b/>
        </w:rPr>
        <w:t xml:space="preserve">May/ June 2022  </w:t>
      </w:r>
    </w:p>
    <w:p w14:paraId="51CFBC2F" w14:textId="42D3224C" w:rsidR="003F11EA" w:rsidRPr="008604DA" w:rsidRDefault="00C77646" w:rsidP="003F11EA">
      <w:pPr>
        <w:rPr>
          <w:rFonts w:cstheme="minorHAnsi"/>
        </w:rPr>
      </w:pPr>
      <w:r>
        <w:rPr>
          <w:rFonts w:cstheme="minorHAnsi"/>
          <w:b/>
        </w:rPr>
        <w:t>T</w:t>
      </w:r>
      <w:r w:rsidR="003F11EA" w:rsidRPr="000C7FB0">
        <w:rPr>
          <w:rFonts w:cstheme="minorHAnsi"/>
          <w:b/>
        </w:rPr>
        <w:t>he  Child and Adolescent Therapists Association (CATA</w:t>
      </w:r>
      <w:r w:rsidR="003F11EA" w:rsidRPr="008604DA">
        <w:rPr>
          <w:rFonts w:cstheme="minorHAnsi"/>
        </w:rPr>
        <w:t>)  announced their upcoming Conference to be held  in Nelson on 5  August:</w:t>
      </w:r>
    </w:p>
    <w:p w14:paraId="29733A35" w14:textId="77777777" w:rsidR="003F11EA" w:rsidRPr="008604DA" w:rsidRDefault="003F11EA" w:rsidP="003F11EA">
      <w:pPr>
        <w:rPr>
          <w:rFonts w:cstheme="minorHAnsi"/>
        </w:rPr>
      </w:pPr>
    </w:p>
    <w:p w14:paraId="448CC2A5" w14:textId="77777777" w:rsidR="003F11EA" w:rsidRPr="000C7FB0" w:rsidRDefault="003F11EA" w:rsidP="003F11EA">
      <w:pPr>
        <w:rPr>
          <w:rFonts w:cstheme="minorHAnsi"/>
          <w:b/>
        </w:rPr>
      </w:pPr>
      <w:r w:rsidRPr="008604DA">
        <w:rPr>
          <w:rFonts w:cstheme="minorHAnsi"/>
        </w:rPr>
        <w:t>“Children Adolescents and Gender, Impacts of Transgender Ideology</w:t>
      </w:r>
      <w:r w:rsidRPr="000C7FB0">
        <w:rPr>
          <w:rFonts w:cstheme="minorHAnsi"/>
          <w:b/>
        </w:rPr>
        <w:t xml:space="preserve"> “</w:t>
      </w:r>
    </w:p>
    <w:p w14:paraId="6714010A" w14:textId="77777777" w:rsidR="003F11EA" w:rsidRPr="000C7FB0" w:rsidRDefault="003F11EA" w:rsidP="003F11EA">
      <w:pPr>
        <w:rPr>
          <w:rFonts w:cstheme="minorHAnsi"/>
        </w:rPr>
      </w:pPr>
    </w:p>
    <w:p w14:paraId="0578D951" w14:textId="77777777" w:rsidR="003F11EA" w:rsidRPr="000C7FB0" w:rsidRDefault="00152B26" w:rsidP="003F11EA">
      <w:pPr>
        <w:rPr>
          <w:rFonts w:cstheme="minorHAnsi"/>
        </w:rPr>
      </w:pPr>
      <w:hyperlink r:id="rId17" w:history="1">
        <w:r w:rsidR="003F11EA" w:rsidRPr="000C7FB0">
          <w:rPr>
            <w:rStyle w:val="Hyperlink"/>
            <w:rFonts w:cstheme="minorHAnsi"/>
          </w:rPr>
          <w:t>https://www.cata.org.nz/new-events?fbclid=IwAR1HecmZJrZ5tKIRsGhVHlG_NtHvk1ZQSaOJReNB3IJP1-9vWznaVe-Vhr8</w:t>
        </w:r>
      </w:hyperlink>
    </w:p>
    <w:p w14:paraId="0835B57F" w14:textId="77777777" w:rsidR="003F11EA" w:rsidRPr="000C7FB0" w:rsidRDefault="003F11EA" w:rsidP="003F11EA">
      <w:pPr>
        <w:rPr>
          <w:rFonts w:cstheme="minorHAnsi"/>
        </w:rPr>
      </w:pPr>
    </w:p>
    <w:p w14:paraId="0F807E0A" w14:textId="77777777" w:rsidR="003F11EA" w:rsidRPr="000C7FB0" w:rsidRDefault="003F11EA" w:rsidP="003F11EA">
      <w:pPr>
        <w:tabs>
          <w:tab w:val="left" w:pos="1975"/>
        </w:tabs>
        <w:rPr>
          <w:rFonts w:cstheme="minorHAnsi"/>
        </w:rPr>
      </w:pPr>
    </w:p>
    <w:p w14:paraId="4F700240" w14:textId="77777777" w:rsidR="003F11EA" w:rsidRPr="000C7FB0" w:rsidRDefault="00152B26" w:rsidP="003F11EA">
      <w:pPr>
        <w:tabs>
          <w:tab w:val="left" w:pos="1975"/>
        </w:tabs>
        <w:rPr>
          <w:rFonts w:cstheme="minorHAnsi"/>
        </w:rPr>
      </w:pPr>
      <w:hyperlink r:id="rId18" w:history="1">
        <w:r w:rsidR="003F11EA" w:rsidRPr="000C7FB0">
          <w:rPr>
            <w:rStyle w:val="Hyperlink"/>
            <w:rFonts w:cstheme="minorHAnsi"/>
          </w:rPr>
          <w:t>https://www.stuff.co.nz/national/128897870/transgender-conference-sparks-fierce-national-backlash?fs=e&amp;s=cl&amp;fbclid=IwAR0p2RqIbYurIgpFzQEkGxPJsHhqP19jofYRE25rbYNEUS</w:t>
        </w:r>
      </w:hyperlink>
    </w:p>
    <w:p w14:paraId="17132912" w14:textId="77777777" w:rsidR="003F11EA" w:rsidRPr="000C7FB0" w:rsidRDefault="003F11EA" w:rsidP="003F11EA">
      <w:pPr>
        <w:tabs>
          <w:tab w:val="left" w:pos="1975"/>
        </w:tabs>
        <w:rPr>
          <w:rFonts w:cstheme="minorHAnsi"/>
        </w:rPr>
      </w:pPr>
    </w:p>
    <w:p w14:paraId="551B4685" w14:textId="7ABB1B53" w:rsidR="003F11EA" w:rsidRPr="000C7FB0" w:rsidRDefault="003F11EA" w:rsidP="003F11EA">
      <w:pPr>
        <w:tabs>
          <w:tab w:val="left" w:pos="1975"/>
        </w:tabs>
        <w:rPr>
          <w:rFonts w:cstheme="minorHAnsi"/>
        </w:rPr>
      </w:pPr>
      <w:r w:rsidRPr="000C7FB0">
        <w:rPr>
          <w:rFonts w:cstheme="minorHAnsi"/>
        </w:rPr>
        <w:t>CATA is critical of the affirmation approach</w:t>
      </w:r>
      <w:r w:rsidR="0037512C">
        <w:rPr>
          <w:rFonts w:cstheme="minorHAnsi"/>
        </w:rPr>
        <w:t xml:space="preserve"> to gender dysphoria. </w:t>
      </w:r>
    </w:p>
    <w:p w14:paraId="126D31E3" w14:textId="77777777" w:rsidR="003F11EA" w:rsidRPr="000C7FB0" w:rsidRDefault="003F11EA" w:rsidP="003F11EA">
      <w:pPr>
        <w:tabs>
          <w:tab w:val="left" w:pos="1975"/>
        </w:tabs>
        <w:rPr>
          <w:rFonts w:cstheme="minorHAnsi"/>
        </w:rPr>
      </w:pPr>
    </w:p>
    <w:p w14:paraId="021F9594" w14:textId="77777777" w:rsidR="003F11EA" w:rsidRPr="000C7FB0" w:rsidRDefault="003F11EA" w:rsidP="003F11EA">
      <w:pPr>
        <w:tabs>
          <w:tab w:val="left" w:pos="1975"/>
        </w:tabs>
        <w:rPr>
          <w:rFonts w:cstheme="minorHAnsi"/>
        </w:rPr>
      </w:pPr>
      <w:r w:rsidRPr="000C7FB0">
        <w:rPr>
          <w:rFonts w:cstheme="minorHAnsi"/>
        </w:rPr>
        <w:t xml:space="preserve">The keynote speaker was the renowned psychotherapist , Stella O’Malley, from Ireland, who supports a developmental model including gender exploratory therapy . </w:t>
      </w:r>
    </w:p>
    <w:p w14:paraId="10BA0684" w14:textId="77777777" w:rsidR="003F11EA" w:rsidRPr="000C7FB0" w:rsidRDefault="003F11EA" w:rsidP="003F11EA">
      <w:pPr>
        <w:tabs>
          <w:tab w:val="left" w:pos="1975"/>
        </w:tabs>
        <w:rPr>
          <w:rFonts w:cstheme="minorHAnsi"/>
        </w:rPr>
      </w:pPr>
      <w:r w:rsidRPr="000C7FB0">
        <w:rPr>
          <w:rFonts w:cstheme="minorHAnsi"/>
        </w:rPr>
        <w:br/>
        <w:t xml:space="preserve">NZ speakers included members of SUFW and Resist Gender Education, and some lawyers </w:t>
      </w:r>
    </w:p>
    <w:p w14:paraId="4B98AED3" w14:textId="77777777" w:rsidR="003F11EA" w:rsidRPr="000C7FB0" w:rsidRDefault="003F11EA" w:rsidP="003F11EA">
      <w:pPr>
        <w:tabs>
          <w:tab w:val="left" w:pos="1975"/>
        </w:tabs>
        <w:rPr>
          <w:rFonts w:cstheme="minorHAnsi"/>
        </w:rPr>
      </w:pPr>
    </w:p>
    <w:p w14:paraId="3B77C053" w14:textId="77777777" w:rsidR="003F11EA" w:rsidRPr="000C7FB0" w:rsidRDefault="003F11EA" w:rsidP="003F11EA">
      <w:pPr>
        <w:tabs>
          <w:tab w:val="left" w:pos="1975"/>
        </w:tabs>
        <w:rPr>
          <w:rFonts w:cstheme="minorHAnsi"/>
        </w:rPr>
      </w:pPr>
      <w:r w:rsidRPr="000C7FB0">
        <w:rPr>
          <w:rFonts w:cstheme="minorHAnsi"/>
        </w:rPr>
        <w:t xml:space="preserve">Many transactivist organisations  opposed it and there was an effort  to get speakers de-platformed or to lose their jobs. A petition was organised against the conference and a counter-petition in favour of it. </w:t>
      </w:r>
    </w:p>
    <w:p w14:paraId="7C1A0AAA" w14:textId="77777777" w:rsidR="003F11EA" w:rsidRPr="000C7FB0" w:rsidRDefault="003F11EA" w:rsidP="003F11EA">
      <w:pPr>
        <w:tabs>
          <w:tab w:val="left" w:pos="1975"/>
        </w:tabs>
        <w:rPr>
          <w:rFonts w:cstheme="minorHAnsi"/>
        </w:rPr>
      </w:pPr>
    </w:p>
    <w:p w14:paraId="428850A9" w14:textId="5102D0A7" w:rsidR="00F11503" w:rsidRDefault="003F11EA" w:rsidP="003F11EA">
      <w:pPr>
        <w:tabs>
          <w:tab w:val="left" w:pos="1975"/>
        </w:tabs>
        <w:rPr>
          <w:rFonts w:cstheme="minorHAnsi"/>
        </w:rPr>
      </w:pPr>
      <w:r w:rsidRPr="000C7FB0">
        <w:rPr>
          <w:rFonts w:cstheme="minorHAnsi"/>
        </w:rPr>
        <w:t>The New Zealand Association  of Counsellors (NZAC)  issued a statement</w:t>
      </w:r>
      <w:r w:rsidR="00226E1E">
        <w:rPr>
          <w:rFonts w:cstheme="minorHAnsi"/>
        </w:rPr>
        <w:t xml:space="preserve"> against the CATA Conference</w:t>
      </w:r>
      <w:r w:rsidR="00D56A56">
        <w:rPr>
          <w:rFonts w:cstheme="minorHAnsi"/>
        </w:rPr>
        <w:t>.</w:t>
      </w:r>
      <w:r w:rsidR="00C84996">
        <w:rPr>
          <w:rFonts w:cstheme="minorHAnsi"/>
        </w:rPr>
        <w:t xml:space="preserve"> </w:t>
      </w:r>
      <w:r w:rsidR="00825A96">
        <w:rPr>
          <w:rFonts w:cstheme="minorHAnsi"/>
        </w:rPr>
        <w:t>It was quite threatening in tone to any NZAC member practicing</w:t>
      </w:r>
      <w:r w:rsidR="001B4F5F">
        <w:rPr>
          <w:rFonts w:cstheme="minorHAnsi"/>
        </w:rPr>
        <w:t xml:space="preserve">, in their words, </w:t>
      </w:r>
      <w:r w:rsidR="00825A96">
        <w:rPr>
          <w:rFonts w:cstheme="minorHAnsi"/>
        </w:rPr>
        <w:t xml:space="preserve"> “conversion therapy.” </w:t>
      </w:r>
    </w:p>
    <w:p w14:paraId="5C2B03FB" w14:textId="79448CF8" w:rsidR="00226E1E" w:rsidRDefault="00226E1E" w:rsidP="003F11EA">
      <w:pPr>
        <w:tabs>
          <w:tab w:val="left" w:pos="1975"/>
        </w:tabs>
        <w:rPr>
          <w:rFonts w:cstheme="minorHAnsi"/>
        </w:rPr>
      </w:pPr>
    </w:p>
    <w:p w14:paraId="55E10FA9" w14:textId="0920DE71" w:rsidR="00226E1E" w:rsidRDefault="00152B26" w:rsidP="003F11EA">
      <w:pPr>
        <w:tabs>
          <w:tab w:val="left" w:pos="1975"/>
        </w:tabs>
        <w:rPr>
          <w:rFonts w:cstheme="minorHAnsi"/>
        </w:rPr>
      </w:pPr>
      <w:hyperlink r:id="rId19" w:history="1">
        <w:r w:rsidR="00226E1E" w:rsidRPr="00B32A76">
          <w:rPr>
            <w:rStyle w:val="Hyperlink"/>
            <w:rFonts w:cstheme="minorHAnsi"/>
          </w:rPr>
          <w:t>https://nzac.org.nz/publications/notices/nzac-position-on-cata-conference-august-2022/</w:t>
        </w:r>
      </w:hyperlink>
    </w:p>
    <w:p w14:paraId="129C2FF2" w14:textId="77777777" w:rsidR="00226E1E" w:rsidRPr="000C7FB0" w:rsidRDefault="00226E1E" w:rsidP="003F11EA">
      <w:pPr>
        <w:tabs>
          <w:tab w:val="left" w:pos="1975"/>
        </w:tabs>
        <w:rPr>
          <w:rFonts w:cstheme="minorHAnsi"/>
        </w:rPr>
      </w:pPr>
    </w:p>
    <w:p w14:paraId="5C898F41" w14:textId="77777777" w:rsidR="003F11EA" w:rsidRPr="000C7FB0" w:rsidRDefault="003F11EA" w:rsidP="003F11EA">
      <w:pPr>
        <w:rPr>
          <w:rFonts w:cstheme="minorHAnsi"/>
        </w:rPr>
      </w:pPr>
    </w:p>
    <w:p w14:paraId="2A1BB875" w14:textId="41A0CB35" w:rsidR="003F11EA" w:rsidRPr="000C7FB0" w:rsidRDefault="00C84996" w:rsidP="003F11EA">
      <w:pPr>
        <w:rPr>
          <w:rFonts w:cstheme="minorHAnsi"/>
        </w:rPr>
      </w:pPr>
      <w:r>
        <w:rPr>
          <w:rFonts w:cstheme="minorHAnsi"/>
        </w:rPr>
        <w:t xml:space="preserve">The </w:t>
      </w:r>
      <w:r w:rsidR="003F11EA" w:rsidRPr="000C7FB0">
        <w:rPr>
          <w:rFonts w:cstheme="minorHAnsi"/>
        </w:rPr>
        <w:t>New Zealand Psychological Society  oppose</w:t>
      </w:r>
      <w:r>
        <w:rPr>
          <w:rFonts w:cstheme="minorHAnsi"/>
        </w:rPr>
        <w:t>d</w:t>
      </w:r>
      <w:r w:rsidR="003F11EA" w:rsidRPr="000C7FB0">
        <w:rPr>
          <w:rFonts w:cstheme="minorHAnsi"/>
        </w:rPr>
        <w:t xml:space="preserve"> </w:t>
      </w:r>
      <w:r>
        <w:rPr>
          <w:rFonts w:cstheme="minorHAnsi"/>
        </w:rPr>
        <w:t xml:space="preserve"> the </w:t>
      </w:r>
      <w:r w:rsidR="003F11EA" w:rsidRPr="000C7FB0">
        <w:rPr>
          <w:rFonts w:cstheme="minorHAnsi"/>
        </w:rPr>
        <w:t>CATA conference</w:t>
      </w:r>
      <w:r w:rsidR="00421AA7">
        <w:rPr>
          <w:rFonts w:cstheme="minorHAnsi"/>
        </w:rPr>
        <w:t>:</w:t>
      </w:r>
    </w:p>
    <w:p w14:paraId="04803181" w14:textId="77777777" w:rsidR="003F11EA" w:rsidRPr="000C7FB0" w:rsidRDefault="00152B26" w:rsidP="003F11EA">
      <w:pPr>
        <w:rPr>
          <w:rStyle w:val="Hyperlink"/>
          <w:rFonts w:cstheme="minorHAnsi"/>
        </w:rPr>
      </w:pPr>
      <w:hyperlink r:id="rId20" w:history="1">
        <w:r w:rsidR="003F11EA" w:rsidRPr="000C7FB0">
          <w:rPr>
            <w:rStyle w:val="Hyperlink"/>
            <w:rFonts w:cstheme="minorHAnsi"/>
          </w:rPr>
          <w:t>https://www.facebook.com/permalink.php?story_fbid=pfbid0eDHFtZ8fwC6pQvPfqZP8cPi2UCQbR7Ug3Ai4o9wEcbdEJgpR1tBkGiq5bgiANxA3l&amp;id=212083762186914</w:t>
        </w:r>
      </w:hyperlink>
    </w:p>
    <w:p w14:paraId="44F7E2E7" w14:textId="77777777" w:rsidR="003F11EA" w:rsidRPr="000C7FB0" w:rsidRDefault="003F11EA" w:rsidP="003F11EA">
      <w:pPr>
        <w:rPr>
          <w:rFonts w:cstheme="minorHAnsi"/>
        </w:rPr>
      </w:pPr>
    </w:p>
    <w:p w14:paraId="18CF7017" w14:textId="77777777" w:rsidR="00C84996" w:rsidRPr="000C7FB0" w:rsidRDefault="003F11EA" w:rsidP="00C84996">
      <w:pPr>
        <w:rPr>
          <w:rFonts w:cstheme="minorHAnsi"/>
        </w:rPr>
      </w:pPr>
      <w:r w:rsidRPr="000C7FB0">
        <w:rPr>
          <w:rFonts w:cstheme="minorHAnsi"/>
        </w:rPr>
        <w:t xml:space="preserve">Whereas the </w:t>
      </w:r>
      <w:r w:rsidR="00C84996" w:rsidRPr="000C7FB0">
        <w:rPr>
          <w:rFonts w:cstheme="minorHAnsi"/>
        </w:rPr>
        <w:t>Royal Australian and New Zealand College of Psychiatrists</w:t>
      </w:r>
    </w:p>
    <w:p w14:paraId="74C884DE" w14:textId="1DD6E4E9" w:rsidR="003F11EA" w:rsidRPr="000C7FB0" w:rsidRDefault="00C84996" w:rsidP="003F11EA">
      <w:pPr>
        <w:rPr>
          <w:rFonts w:cstheme="minorHAnsi"/>
        </w:rPr>
      </w:pPr>
      <w:r>
        <w:rPr>
          <w:rFonts w:cstheme="minorHAnsi"/>
        </w:rPr>
        <w:t>(</w:t>
      </w:r>
      <w:r w:rsidR="003F11EA" w:rsidRPr="000C7FB0">
        <w:rPr>
          <w:rFonts w:cstheme="minorHAnsi"/>
        </w:rPr>
        <w:t xml:space="preserve">RANZCP </w:t>
      </w:r>
      <w:r>
        <w:rPr>
          <w:rFonts w:cstheme="minorHAnsi"/>
        </w:rPr>
        <w:t xml:space="preserve">) </w:t>
      </w:r>
      <w:r w:rsidR="003F11EA" w:rsidRPr="000C7FB0">
        <w:rPr>
          <w:rFonts w:cstheme="minorHAnsi"/>
        </w:rPr>
        <w:t>position  would appear more sympathetic to the CATA position</w:t>
      </w:r>
      <w:r w:rsidR="00B44B6B">
        <w:rPr>
          <w:rFonts w:cstheme="minorHAnsi"/>
        </w:rPr>
        <w:t>:</w:t>
      </w:r>
    </w:p>
    <w:p w14:paraId="539D8141" w14:textId="77777777" w:rsidR="003F11EA" w:rsidRPr="000C7FB0" w:rsidRDefault="00152B26" w:rsidP="003F11EA">
      <w:pPr>
        <w:tabs>
          <w:tab w:val="left" w:pos="1975"/>
        </w:tabs>
        <w:rPr>
          <w:rStyle w:val="Hyperlink"/>
          <w:rFonts w:cstheme="minorHAnsi"/>
        </w:rPr>
      </w:pPr>
      <w:hyperlink r:id="rId21" w:history="1">
        <w:r w:rsidR="003F11EA" w:rsidRPr="000C7FB0">
          <w:rPr>
            <w:rStyle w:val="Hyperlink"/>
            <w:rFonts w:cstheme="minorHAnsi"/>
          </w:rPr>
          <w:t>https://www.ranzcp.org/news-policy/policy-and-advocacy/position-statements/gender-dysphoria?fbclid=IwAR33ocsNZFNN7SsylLZQjPr7gll54cjqOjtpacmS8JfOCH7_BHoswhfYRzw</w:t>
        </w:r>
      </w:hyperlink>
    </w:p>
    <w:p w14:paraId="5C747C65" w14:textId="77777777" w:rsidR="003F11EA" w:rsidRPr="000C7FB0" w:rsidRDefault="003F11EA" w:rsidP="003F11EA">
      <w:pPr>
        <w:tabs>
          <w:tab w:val="left" w:pos="1975"/>
        </w:tabs>
        <w:rPr>
          <w:rFonts w:cstheme="minorHAnsi"/>
        </w:rPr>
      </w:pPr>
    </w:p>
    <w:p w14:paraId="7BD50A1A" w14:textId="77777777" w:rsidR="003F11EA" w:rsidRPr="000C7FB0" w:rsidRDefault="003F11EA" w:rsidP="003F11EA">
      <w:pPr>
        <w:tabs>
          <w:tab w:val="left" w:pos="1975"/>
        </w:tabs>
        <w:rPr>
          <w:rFonts w:cstheme="minorHAnsi"/>
        </w:rPr>
      </w:pPr>
    </w:p>
    <w:p w14:paraId="65E394F6" w14:textId="0373B7D1" w:rsidR="008604DA" w:rsidRDefault="003F11EA" w:rsidP="003F11EA">
      <w:pPr>
        <w:tabs>
          <w:tab w:val="left" w:pos="1975"/>
        </w:tabs>
        <w:rPr>
          <w:rFonts w:cstheme="minorHAnsi"/>
          <w:b/>
        </w:rPr>
      </w:pPr>
      <w:r w:rsidRPr="000C7FB0">
        <w:rPr>
          <w:rFonts w:cstheme="minorHAnsi"/>
          <w:b/>
        </w:rPr>
        <w:t xml:space="preserve">5 August  </w:t>
      </w:r>
      <w:r w:rsidR="008604DA">
        <w:rPr>
          <w:rFonts w:cstheme="minorHAnsi"/>
          <w:b/>
        </w:rPr>
        <w:t>2022</w:t>
      </w:r>
    </w:p>
    <w:p w14:paraId="36F1785D" w14:textId="309C9E5A" w:rsidR="003F11EA" w:rsidRPr="000C7FB0" w:rsidRDefault="008604DA" w:rsidP="003F11EA">
      <w:pPr>
        <w:tabs>
          <w:tab w:val="left" w:pos="1975"/>
        </w:tabs>
        <w:rPr>
          <w:rFonts w:cstheme="minorHAnsi"/>
          <w:b/>
        </w:rPr>
      </w:pPr>
      <w:r w:rsidRPr="008604DA">
        <w:rPr>
          <w:rFonts w:cstheme="minorHAnsi"/>
        </w:rPr>
        <w:t xml:space="preserve">The </w:t>
      </w:r>
      <w:r>
        <w:rPr>
          <w:rFonts w:cstheme="minorHAnsi"/>
          <w:b/>
        </w:rPr>
        <w:t>CATA C</w:t>
      </w:r>
      <w:r w:rsidR="003F11EA" w:rsidRPr="000C7FB0">
        <w:rPr>
          <w:rFonts w:cstheme="minorHAnsi"/>
          <w:b/>
        </w:rPr>
        <w:t>onference was held</w:t>
      </w:r>
    </w:p>
    <w:p w14:paraId="68A3576F" w14:textId="77777777" w:rsidR="003F11EA" w:rsidRPr="000C7FB0" w:rsidRDefault="003F11EA" w:rsidP="003F11EA">
      <w:pPr>
        <w:tabs>
          <w:tab w:val="left" w:pos="1975"/>
        </w:tabs>
        <w:rPr>
          <w:rFonts w:cstheme="minorHAnsi"/>
        </w:rPr>
      </w:pPr>
      <w:r w:rsidRPr="000C7FB0">
        <w:rPr>
          <w:rFonts w:cstheme="minorHAnsi"/>
        </w:rPr>
        <w:t xml:space="preserve"> at a secret location, so that protestors were unable to disrupt it.</w:t>
      </w:r>
    </w:p>
    <w:p w14:paraId="5D5E1A62" w14:textId="77777777" w:rsidR="003F11EA" w:rsidRPr="000C7FB0" w:rsidRDefault="003F11EA" w:rsidP="003F11EA">
      <w:pPr>
        <w:tabs>
          <w:tab w:val="left" w:pos="1975"/>
        </w:tabs>
        <w:rPr>
          <w:rFonts w:cstheme="minorHAnsi"/>
        </w:rPr>
      </w:pPr>
      <w:r w:rsidRPr="000C7FB0">
        <w:rPr>
          <w:rFonts w:cstheme="minorHAnsi"/>
        </w:rPr>
        <w:t>Protesters held a gathering in Nelson after the conference.</w:t>
      </w:r>
    </w:p>
    <w:p w14:paraId="7E27125D" w14:textId="77777777" w:rsidR="003F11EA" w:rsidRPr="000C7FB0" w:rsidRDefault="003F11EA" w:rsidP="003F11EA">
      <w:pPr>
        <w:tabs>
          <w:tab w:val="left" w:pos="1975"/>
        </w:tabs>
        <w:rPr>
          <w:rFonts w:cstheme="minorHAnsi"/>
        </w:rPr>
      </w:pPr>
    </w:p>
    <w:p w14:paraId="3BF88826" w14:textId="77777777" w:rsidR="003F11EA" w:rsidRPr="000C7FB0" w:rsidRDefault="003F11EA" w:rsidP="003F11EA">
      <w:pPr>
        <w:tabs>
          <w:tab w:val="left" w:pos="1975"/>
        </w:tabs>
        <w:rPr>
          <w:rFonts w:cstheme="minorHAnsi"/>
        </w:rPr>
      </w:pPr>
      <w:r w:rsidRPr="000C7FB0">
        <w:rPr>
          <w:rFonts w:cstheme="minorHAnsi"/>
        </w:rPr>
        <w:t>Press Release after the conference:</w:t>
      </w:r>
    </w:p>
    <w:p w14:paraId="488BF824" w14:textId="77777777" w:rsidR="003F11EA" w:rsidRPr="000C7FB0" w:rsidRDefault="003F11EA" w:rsidP="003F11EA">
      <w:pPr>
        <w:tabs>
          <w:tab w:val="left" w:pos="1975"/>
        </w:tabs>
        <w:rPr>
          <w:rFonts w:cstheme="minorHAnsi"/>
        </w:rPr>
      </w:pPr>
      <w:r w:rsidRPr="000C7FB0">
        <w:rPr>
          <w:rFonts w:cstheme="minorHAnsi"/>
        </w:rPr>
        <w:t xml:space="preserve">Dated 6 August (Sat) </w:t>
      </w:r>
    </w:p>
    <w:p w14:paraId="3CBB4ADB" w14:textId="77777777" w:rsidR="003F11EA" w:rsidRPr="000C7FB0" w:rsidRDefault="00152B26" w:rsidP="003F11EA">
      <w:pPr>
        <w:tabs>
          <w:tab w:val="left" w:pos="1975"/>
        </w:tabs>
        <w:rPr>
          <w:rStyle w:val="Hyperlink"/>
          <w:rFonts w:cstheme="minorHAnsi"/>
        </w:rPr>
      </w:pPr>
      <w:hyperlink r:id="rId22" w:history="1">
        <w:r w:rsidR="003F11EA" w:rsidRPr="000C7FB0">
          <w:rPr>
            <w:rStyle w:val="Hyperlink"/>
            <w:rFonts w:cstheme="minorHAnsi"/>
          </w:rPr>
          <w:t>https://www.facebook.com/cata.org.nz/posts/pfbid0NidAj9K7s9AZA99meFS3FVGXfMqySMq5KTHHw5nRCNwxSsqSTUq7DNybWyz1KhDrl</w:t>
        </w:r>
      </w:hyperlink>
    </w:p>
    <w:p w14:paraId="78337BDC" w14:textId="77777777" w:rsidR="003F11EA" w:rsidRPr="000C7FB0" w:rsidRDefault="003F11EA" w:rsidP="003F11EA">
      <w:pPr>
        <w:tabs>
          <w:tab w:val="left" w:pos="1975"/>
        </w:tabs>
        <w:rPr>
          <w:rFonts w:cstheme="minorHAnsi"/>
        </w:rPr>
      </w:pPr>
    </w:p>
    <w:p w14:paraId="1B048E0D" w14:textId="77777777" w:rsidR="003F11EA" w:rsidRPr="000C7FB0" w:rsidRDefault="003F11EA" w:rsidP="003F11EA">
      <w:pPr>
        <w:tabs>
          <w:tab w:val="left" w:pos="1975"/>
        </w:tabs>
        <w:rPr>
          <w:rStyle w:val="Hyperlink"/>
          <w:rFonts w:cstheme="minorHAnsi"/>
        </w:rPr>
      </w:pPr>
      <w:r w:rsidRPr="000C7FB0">
        <w:rPr>
          <w:rFonts w:cstheme="minorHAnsi"/>
        </w:rPr>
        <w:t xml:space="preserve">Report on Stella O’Malley’s speech </w:t>
      </w:r>
      <w:hyperlink r:id="rId23" w:history="1">
        <w:r w:rsidRPr="000C7FB0">
          <w:rPr>
            <w:rStyle w:val="Hyperlink"/>
            <w:rFonts w:cstheme="minorHAnsi"/>
          </w:rPr>
          <w:t>https://thestandard.org.nz/notes-from-the-cata-conference-keynote-address-by-stella-omalley/</w:t>
        </w:r>
      </w:hyperlink>
    </w:p>
    <w:p w14:paraId="18CA408C" w14:textId="77777777" w:rsidR="003F11EA" w:rsidRPr="000C7FB0" w:rsidRDefault="003F11EA" w:rsidP="003F11EA">
      <w:pPr>
        <w:tabs>
          <w:tab w:val="left" w:pos="1975"/>
        </w:tabs>
        <w:rPr>
          <w:rFonts w:cstheme="minorHAnsi"/>
        </w:rPr>
      </w:pPr>
    </w:p>
    <w:p w14:paraId="00107594" w14:textId="77777777" w:rsidR="003F11EA" w:rsidRPr="000C7FB0" w:rsidRDefault="003F11EA" w:rsidP="003F11EA">
      <w:pPr>
        <w:tabs>
          <w:tab w:val="left" w:pos="1975"/>
        </w:tabs>
        <w:rPr>
          <w:rFonts w:cstheme="minorHAnsi"/>
          <w:lang w:val="es-ES"/>
        </w:rPr>
      </w:pPr>
      <w:r w:rsidRPr="000C7FB0">
        <w:rPr>
          <w:rFonts w:cstheme="minorHAnsi"/>
          <w:lang w:val="es-ES"/>
        </w:rPr>
        <w:t>CATA Conference videos on Youtube</w:t>
      </w:r>
    </w:p>
    <w:p w14:paraId="37BAC299" w14:textId="77777777" w:rsidR="003F11EA" w:rsidRPr="002E0E1D" w:rsidRDefault="003F11EA" w:rsidP="003F11EA">
      <w:pPr>
        <w:rPr>
          <w:rFonts w:cstheme="minorHAnsi"/>
          <w:lang w:val="es-ES"/>
        </w:rPr>
      </w:pPr>
    </w:p>
    <w:p w14:paraId="12C832BD" w14:textId="77777777" w:rsidR="003F11EA" w:rsidRPr="002E0E1D" w:rsidRDefault="00152B26" w:rsidP="003F11EA">
      <w:pPr>
        <w:rPr>
          <w:rFonts w:cstheme="minorHAnsi"/>
          <w:lang w:val="es-ES"/>
        </w:rPr>
      </w:pPr>
      <w:hyperlink r:id="rId24" w:history="1">
        <w:r w:rsidR="003F11EA" w:rsidRPr="002E0E1D">
          <w:rPr>
            <w:rStyle w:val="Hyperlink"/>
            <w:rFonts w:cstheme="minorHAnsi"/>
            <w:lang w:val="es-ES"/>
          </w:rPr>
          <w:t>https://www.youtube.com/playlist?list=PLhQF8k91j3KjjHSzOlq-A0iUqLSD3OhlY</w:t>
        </w:r>
      </w:hyperlink>
    </w:p>
    <w:p w14:paraId="254F3742" w14:textId="77777777" w:rsidR="003F11EA" w:rsidRPr="002E0E1D" w:rsidRDefault="003F11EA" w:rsidP="003F11EA">
      <w:pPr>
        <w:tabs>
          <w:tab w:val="left" w:pos="1975"/>
        </w:tabs>
        <w:rPr>
          <w:rFonts w:cstheme="minorHAnsi"/>
          <w:lang w:val="es-ES"/>
        </w:rPr>
      </w:pPr>
    </w:p>
    <w:p w14:paraId="1CC97AF8" w14:textId="581876FD" w:rsidR="003F11EA" w:rsidRPr="000C7FB0" w:rsidRDefault="003F11EA" w:rsidP="003F11EA">
      <w:pPr>
        <w:rPr>
          <w:rFonts w:cstheme="minorHAnsi"/>
          <w:i/>
          <w:lang w:val="mi-NZ"/>
        </w:rPr>
      </w:pPr>
      <w:r w:rsidRPr="000C7FB0">
        <w:rPr>
          <w:rFonts w:cstheme="minorHAnsi"/>
          <w:i/>
          <w:lang w:val="mi-NZ"/>
        </w:rPr>
        <w:t>Novembe</w:t>
      </w:r>
      <w:r w:rsidR="00B44B6B">
        <w:rPr>
          <w:rFonts w:cstheme="minorHAnsi"/>
          <w:i/>
          <w:lang w:val="mi-NZ"/>
        </w:rPr>
        <w:t>r 2021</w:t>
      </w:r>
      <w:r w:rsidRPr="000C7FB0">
        <w:rPr>
          <w:rFonts w:cstheme="minorHAnsi"/>
          <w:i/>
          <w:lang w:val="mi-NZ"/>
        </w:rPr>
        <w:t xml:space="preserve">-Media Council upholds complaint by Fern Hickson about report about the Cata conference. </w:t>
      </w:r>
    </w:p>
    <w:p w14:paraId="787F478B" w14:textId="77777777" w:rsidR="003F11EA" w:rsidRPr="000C7FB0" w:rsidRDefault="00152B26" w:rsidP="003F11EA">
      <w:pPr>
        <w:rPr>
          <w:rFonts w:cstheme="minorHAnsi"/>
          <w:i/>
          <w:lang w:val="mi-NZ"/>
        </w:rPr>
      </w:pPr>
      <w:hyperlink r:id="rId25" w:history="1">
        <w:r w:rsidR="003F11EA" w:rsidRPr="000C7FB0">
          <w:rPr>
            <w:rStyle w:val="Hyperlink"/>
            <w:rFonts w:cstheme="minorHAnsi"/>
            <w:i/>
            <w:lang w:val="mi-NZ"/>
          </w:rPr>
          <w:t>https://tinyurl.com/2p8cx5w5</w:t>
        </w:r>
      </w:hyperlink>
      <w:r w:rsidR="003F11EA" w:rsidRPr="000C7FB0">
        <w:rPr>
          <w:rFonts w:cstheme="minorHAnsi"/>
          <w:i/>
          <w:lang w:val="mi-NZ"/>
        </w:rPr>
        <w:t xml:space="preserve"> (See- Aftermath of UK  Cass Report)</w:t>
      </w:r>
    </w:p>
    <w:p w14:paraId="009B1CDB" w14:textId="77777777" w:rsidR="00811679" w:rsidRPr="000C7FB0" w:rsidRDefault="00811679" w:rsidP="00580F2B">
      <w:pPr>
        <w:tabs>
          <w:tab w:val="left" w:pos="1975"/>
        </w:tabs>
        <w:rPr>
          <w:rFonts w:cstheme="minorHAnsi"/>
        </w:rPr>
      </w:pPr>
    </w:p>
    <w:p w14:paraId="194E0F87" w14:textId="62B67034" w:rsidR="00DA1B3E" w:rsidRPr="000C7FB0" w:rsidRDefault="00DA1B3E" w:rsidP="00580F2B">
      <w:pPr>
        <w:pBdr>
          <w:bottom w:val="single" w:sz="12" w:space="1" w:color="auto"/>
        </w:pBdr>
        <w:tabs>
          <w:tab w:val="left" w:pos="1975"/>
        </w:tabs>
        <w:rPr>
          <w:rFonts w:cstheme="minorHAnsi"/>
          <w:b/>
        </w:rPr>
      </w:pPr>
    </w:p>
    <w:p w14:paraId="19FFE59C" w14:textId="0918442D" w:rsidR="00812C37" w:rsidRPr="000C7FB0" w:rsidRDefault="00812C37" w:rsidP="00580F2B">
      <w:pPr>
        <w:tabs>
          <w:tab w:val="left" w:pos="1975"/>
        </w:tabs>
        <w:rPr>
          <w:rFonts w:cstheme="minorHAnsi"/>
          <w:b/>
        </w:rPr>
      </w:pPr>
    </w:p>
    <w:p w14:paraId="4AEB2AA4" w14:textId="1C07DCE7" w:rsidR="002F53CA" w:rsidRDefault="00B15F3C" w:rsidP="00580F2B">
      <w:pPr>
        <w:tabs>
          <w:tab w:val="left" w:pos="1975"/>
        </w:tabs>
        <w:rPr>
          <w:rFonts w:cstheme="minorHAnsi"/>
          <w:b/>
          <w:highlight w:val="cyan"/>
        </w:rPr>
      </w:pPr>
      <w:r w:rsidRPr="000C7FB0">
        <w:rPr>
          <w:rFonts w:cstheme="minorHAnsi"/>
          <w:b/>
          <w:highlight w:val="cyan"/>
        </w:rPr>
        <w:t>MIDWIVES</w:t>
      </w:r>
    </w:p>
    <w:p w14:paraId="74B25944" w14:textId="79176D40" w:rsidR="00B97A85" w:rsidRDefault="00B97A85" w:rsidP="00580F2B">
      <w:pPr>
        <w:tabs>
          <w:tab w:val="left" w:pos="1975"/>
        </w:tabs>
        <w:rPr>
          <w:rFonts w:cstheme="minorHAnsi"/>
          <w:b/>
          <w:highlight w:val="cyan"/>
        </w:rPr>
      </w:pPr>
    </w:p>
    <w:p w14:paraId="12C731A7" w14:textId="57802EC3" w:rsidR="00B97A85" w:rsidRDefault="00B97A85" w:rsidP="00580F2B">
      <w:pPr>
        <w:tabs>
          <w:tab w:val="left" w:pos="1975"/>
        </w:tabs>
        <w:rPr>
          <w:rFonts w:cstheme="minorHAnsi"/>
          <w:b/>
        </w:rPr>
      </w:pPr>
      <w:r w:rsidRPr="00B97A85">
        <w:rPr>
          <w:rFonts w:cstheme="minorHAnsi"/>
          <w:b/>
        </w:rPr>
        <w:t xml:space="preserve">January 2022 </w:t>
      </w:r>
      <w:r w:rsidR="005266FD">
        <w:rPr>
          <w:rFonts w:cstheme="minorHAnsi"/>
          <w:b/>
        </w:rPr>
        <w:t>+</w:t>
      </w:r>
    </w:p>
    <w:p w14:paraId="4580B3BB" w14:textId="757BE8F1" w:rsidR="00A5117B" w:rsidRDefault="00A5117B" w:rsidP="00580F2B">
      <w:pPr>
        <w:tabs>
          <w:tab w:val="left" w:pos="1975"/>
        </w:tabs>
        <w:rPr>
          <w:rFonts w:cstheme="minorHAnsi"/>
        </w:rPr>
      </w:pPr>
    </w:p>
    <w:p w14:paraId="2DA467DA" w14:textId="7CF6605D" w:rsidR="00A5117B" w:rsidRDefault="00D7047E" w:rsidP="00580F2B">
      <w:pPr>
        <w:tabs>
          <w:tab w:val="left" w:pos="1975"/>
        </w:tabs>
        <w:rPr>
          <w:rFonts w:cstheme="minorHAnsi"/>
        </w:rPr>
      </w:pPr>
      <w:r>
        <w:rPr>
          <w:rFonts w:cstheme="minorHAnsi"/>
        </w:rPr>
        <w:t xml:space="preserve">Petitions </w:t>
      </w:r>
      <w:r w:rsidR="005266FD">
        <w:rPr>
          <w:rFonts w:cstheme="minorHAnsi"/>
        </w:rPr>
        <w:t xml:space="preserve">are still up </w:t>
      </w:r>
      <w:r w:rsidR="00A5117B">
        <w:rPr>
          <w:rFonts w:cstheme="minorHAnsi"/>
        </w:rPr>
        <w:t>for and against</w:t>
      </w:r>
      <w:r w:rsidR="00291F02">
        <w:rPr>
          <w:rFonts w:cstheme="minorHAnsi"/>
        </w:rPr>
        <w:t xml:space="preserve"> UK</w:t>
      </w:r>
      <w:r w:rsidR="005266FD">
        <w:rPr>
          <w:rFonts w:cstheme="minorHAnsi"/>
        </w:rPr>
        <w:t xml:space="preserve"> birth educator </w:t>
      </w:r>
      <w:r w:rsidR="00A5117B">
        <w:rPr>
          <w:rFonts w:cstheme="minorHAnsi"/>
        </w:rPr>
        <w:t>Milli Hill</w:t>
      </w:r>
      <w:r w:rsidR="005266FD">
        <w:rPr>
          <w:rFonts w:cstheme="minorHAnsi"/>
        </w:rPr>
        <w:t xml:space="preserve"> appearing at a NZ Midwives’ Conference at the end of 2021</w:t>
      </w:r>
      <w:r w:rsidR="00265416">
        <w:rPr>
          <w:rFonts w:cstheme="minorHAnsi"/>
        </w:rPr>
        <w:t>;</w:t>
      </w:r>
      <w:r w:rsidR="00A5117B">
        <w:rPr>
          <w:rFonts w:cstheme="minorHAnsi"/>
        </w:rPr>
        <w:t xml:space="preserve"> even though the Conference</w:t>
      </w:r>
      <w:r w:rsidR="008549B2">
        <w:rPr>
          <w:rFonts w:cstheme="minorHAnsi"/>
        </w:rPr>
        <w:t xml:space="preserve">, which had been planned by the </w:t>
      </w:r>
      <w:r w:rsidR="005266FD">
        <w:rPr>
          <w:rFonts w:cstheme="minorHAnsi"/>
        </w:rPr>
        <w:t xml:space="preserve">New Zealand College of Midwives (NZCOM), </w:t>
      </w:r>
      <w:r w:rsidR="00A5117B">
        <w:rPr>
          <w:rFonts w:cstheme="minorHAnsi"/>
        </w:rPr>
        <w:t xml:space="preserve">was cancelled because of Covid restrictions. </w:t>
      </w:r>
      <w:r w:rsidR="005115A8">
        <w:rPr>
          <w:rFonts w:cstheme="minorHAnsi"/>
        </w:rPr>
        <w:t xml:space="preserve">Some complaints have been expressed about the Rainbow Midwives Alliance who started the original petition. </w:t>
      </w:r>
    </w:p>
    <w:p w14:paraId="4A887298" w14:textId="6FA10EBA" w:rsidR="00A5117B" w:rsidRDefault="00A5117B" w:rsidP="00580F2B">
      <w:pPr>
        <w:tabs>
          <w:tab w:val="left" w:pos="1975"/>
        </w:tabs>
        <w:rPr>
          <w:rFonts w:cstheme="minorHAnsi"/>
        </w:rPr>
      </w:pPr>
    </w:p>
    <w:p w14:paraId="10BEE9CA" w14:textId="478CDB1C" w:rsidR="00A5117B" w:rsidRDefault="00152B26" w:rsidP="00580F2B">
      <w:pPr>
        <w:tabs>
          <w:tab w:val="left" w:pos="1975"/>
        </w:tabs>
        <w:rPr>
          <w:rFonts w:cstheme="minorHAnsi"/>
        </w:rPr>
      </w:pPr>
      <w:hyperlink r:id="rId26" w:history="1">
        <w:r w:rsidR="00A5117B" w:rsidRPr="0008675A">
          <w:rPr>
            <w:rStyle w:val="Hyperlink"/>
            <w:rFonts w:cstheme="minorHAnsi"/>
          </w:rPr>
          <w:t>https://www.ipetitions.com/petition/keep-milli-hill-as-keynote-speaker-at-midwifery</w:t>
        </w:r>
      </w:hyperlink>
    </w:p>
    <w:p w14:paraId="01BEA894" w14:textId="77777777" w:rsidR="00A5117B" w:rsidRDefault="00A5117B" w:rsidP="00580F2B">
      <w:pPr>
        <w:tabs>
          <w:tab w:val="left" w:pos="1975"/>
        </w:tabs>
        <w:rPr>
          <w:rFonts w:cstheme="minorHAnsi"/>
        </w:rPr>
      </w:pPr>
    </w:p>
    <w:p w14:paraId="2BA35483" w14:textId="561D65F5" w:rsidR="00A5117B" w:rsidRDefault="00152B26" w:rsidP="00580F2B">
      <w:pPr>
        <w:tabs>
          <w:tab w:val="left" w:pos="1975"/>
        </w:tabs>
        <w:rPr>
          <w:rFonts w:cstheme="minorHAnsi"/>
        </w:rPr>
      </w:pPr>
      <w:hyperlink r:id="rId27" w:history="1">
        <w:r w:rsidR="00A5117B" w:rsidRPr="0008675A">
          <w:rPr>
            <w:rStyle w:val="Hyperlink"/>
            <w:rFonts w:cstheme="minorHAnsi"/>
          </w:rPr>
          <w:t>https://our.actionstation.org.nz/petitions/call-for-nzcom-to-remove-transphobic-keynotes-speaker-make-conference-a-safe-space-for-all</w:t>
        </w:r>
      </w:hyperlink>
    </w:p>
    <w:p w14:paraId="5446E42E" w14:textId="77777777" w:rsidR="00A5117B" w:rsidRPr="00B97A85" w:rsidRDefault="00A5117B" w:rsidP="00580F2B">
      <w:pPr>
        <w:tabs>
          <w:tab w:val="left" w:pos="1975"/>
        </w:tabs>
        <w:rPr>
          <w:rFonts w:cstheme="minorHAnsi"/>
        </w:rPr>
      </w:pPr>
    </w:p>
    <w:p w14:paraId="0D3ACDB7" w14:textId="0620B96E" w:rsidR="000743AD" w:rsidRPr="000C7FB0" w:rsidRDefault="000743AD" w:rsidP="00580F2B">
      <w:pPr>
        <w:tabs>
          <w:tab w:val="left" w:pos="1975"/>
        </w:tabs>
        <w:rPr>
          <w:rFonts w:cstheme="minorHAnsi"/>
          <w:b/>
        </w:rPr>
      </w:pPr>
    </w:p>
    <w:p w14:paraId="49B2C5F4" w14:textId="1395EC2B" w:rsidR="000743AD" w:rsidRDefault="000743AD" w:rsidP="000743AD">
      <w:pPr>
        <w:tabs>
          <w:tab w:val="left" w:pos="1975"/>
        </w:tabs>
        <w:rPr>
          <w:rFonts w:cstheme="minorHAnsi"/>
          <w:b/>
        </w:rPr>
      </w:pPr>
      <w:r w:rsidRPr="000C7FB0">
        <w:rPr>
          <w:rFonts w:cstheme="minorHAnsi"/>
          <w:b/>
        </w:rPr>
        <w:t xml:space="preserve">August 2022 </w:t>
      </w:r>
    </w:p>
    <w:p w14:paraId="64786BD1" w14:textId="76A6FB1B" w:rsidR="00EF3173" w:rsidRPr="000C7FB0" w:rsidRDefault="00EF3173" w:rsidP="000743AD">
      <w:pPr>
        <w:tabs>
          <w:tab w:val="left" w:pos="1975"/>
        </w:tabs>
        <w:rPr>
          <w:rFonts w:cstheme="minorHAnsi"/>
          <w:b/>
        </w:rPr>
      </w:pPr>
      <w:r>
        <w:rPr>
          <w:rFonts w:cstheme="minorHAnsi"/>
          <w:b/>
        </w:rPr>
        <w:t>Midwives’ Pay and Conditions</w:t>
      </w:r>
    </w:p>
    <w:p w14:paraId="6A60FBB4" w14:textId="77777777" w:rsidR="000743AD" w:rsidRPr="000C7FB0" w:rsidRDefault="000743AD" w:rsidP="000743AD">
      <w:pPr>
        <w:tabs>
          <w:tab w:val="left" w:pos="1975"/>
        </w:tabs>
        <w:rPr>
          <w:rFonts w:cstheme="minorHAnsi"/>
          <w:b/>
        </w:rPr>
      </w:pPr>
    </w:p>
    <w:p w14:paraId="25A50EF8" w14:textId="1F34C305" w:rsidR="000743AD" w:rsidRPr="000C7FB0" w:rsidRDefault="000743AD" w:rsidP="000743AD">
      <w:pPr>
        <w:tabs>
          <w:tab w:val="left" w:pos="1975"/>
        </w:tabs>
        <w:rPr>
          <w:rFonts w:cstheme="minorHAnsi"/>
        </w:rPr>
      </w:pPr>
      <w:r w:rsidRPr="003F154B">
        <w:rPr>
          <w:rFonts w:cstheme="minorHAnsi"/>
        </w:rPr>
        <w:t xml:space="preserve"> The NZ College of Midwives</w:t>
      </w:r>
      <w:r w:rsidR="006D6984" w:rsidRPr="003F154B">
        <w:rPr>
          <w:rFonts w:cstheme="minorHAnsi"/>
        </w:rPr>
        <w:t>,</w:t>
      </w:r>
      <w:r w:rsidR="006D6984">
        <w:rPr>
          <w:rFonts w:cstheme="minorHAnsi"/>
          <w:b/>
        </w:rPr>
        <w:t xml:space="preserve"> </w:t>
      </w:r>
      <w:r w:rsidR="006D6984" w:rsidRPr="006D6984">
        <w:rPr>
          <w:rFonts w:cstheme="minorHAnsi"/>
        </w:rPr>
        <w:t>a professional association of midwives</w:t>
      </w:r>
      <w:r w:rsidR="006D6984">
        <w:rPr>
          <w:rFonts w:cstheme="minorHAnsi"/>
        </w:rPr>
        <w:t>,</w:t>
      </w:r>
      <w:r w:rsidR="006D6984">
        <w:rPr>
          <w:rFonts w:cstheme="minorHAnsi"/>
          <w:b/>
        </w:rPr>
        <w:t xml:space="preserve"> </w:t>
      </w:r>
      <w:r w:rsidRPr="000C7FB0">
        <w:rPr>
          <w:rFonts w:cstheme="minorHAnsi"/>
        </w:rPr>
        <w:t>lead a class action by contracted midwives against the government for breach of contract, and calling for better wages and conditions.</w:t>
      </w:r>
    </w:p>
    <w:p w14:paraId="483C0D1F" w14:textId="77777777" w:rsidR="000743AD" w:rsidRPr="000C7FB0" w:rsidRDefault="000743AD" w:rsidP="000743AD">
      <w:pPr>
        <w:tabs>
          <w:tab w:val="left" w:pos="1975"/>
        </w:tabs>
        <w:rPr>
          <w:rFonts w:cstheme="minorHAnsi"/>
        </w:rPr>
      </w:pPr>
    </w:p>
    <w:p w14:paraId="42D02D9C" w14:textId="77777777" w:rsidR="000743AD" w:rsidRPr="000C7FB0" w:rsidRDefault="00152B26" w:rsidP="000743AD">
      <w:pPr>
        <w:tabs>
          <w:tab w:val="left" w:pos="1975"/>
        </w:tabs>
        <w:rPr>
          <w:rFonts w:cstheme="minorHAnsi"/>
        </w:rPr>
      </w:pPr>
      <w:hyperlink r:id="rId28" w:history="1">
        <w:r w:rsidR="000743AD" w:rsidRPr="000C7FB0">
          <w:rPr>
            <w:rStyle w:val="Hyperlink"/>
            <w:rFonts w:cstheme="minorHAnsi"/>
          </w:rPr>
          <w:t>https://www.rnz.co.nz/news/national/473792/midwives-taking-ministry-of-health-to-court-over-pay-support?fbclid=IwAR0-6dvzbM2Nw8BoAAck4yWFhRSIF7OFFR1rtHavvUGz-wCBcjWhKxTZUVM</w:t>
        </w:r>
      </w:hyperlink>
    </w:p>
    <w:p w14:paraId="3076694F" w14:textId="77777777" w:rsidR="000743AD" w:rsidRPr="000C7FB0" w:rsidRDefault="000743AD" w:rsidP="00580F2B">
      <w:pPr>
        <w:tabs>
          <w:tab w:val="left" w:pos="1975"/>
        </w:tabs>
        <w:rPr>
          <w:rFonts w:cstheme="minorHAnsi"/>
          <w:b/>
        </w:rPr>
      </w:pPr>
    </w:p>
    <w:p w14:paraId="2D613AFD" w14:textId="59333424" w:rsidR="000743AD" w:rsidRPr="000C7FB0" w:rsidRDefault="00823CDB" w:rsidP="00580F2B">
      <w:pPr>
        <w:tabs>
          <w:tab w:val="left" w:pos="1975"/>
        </w:tabs>
        <w:rPr>
          <w:rFonts w:cstheme="minorHAnsi"/>
        </w:rPr>
      </w:pPr>
      <w:r w:rsidRPr="000C7FB0">
        <w:rPr>
          <w:rFonts w:cstheme="minorHAnsi"/>
        </w:rPr>
        <w:t>This is  with a background of a crisis in the NZ Health system, including midwifery. It is chronically  underfunded and understaffed.</w:t>
      </w:r>
    </w:p>
    <w:p w14:paraId="027762E3" w14:textId="3919631A" w:rsidR="00F34772" w:rsidRPr="000C7FB0" w:rsidRDefault="00F34772" w:rsidP="00580F2B">
      <w:pPr>
        <w:tabs>
          <w:tab w:val="left" w:pos="1975"/>
        </w:tabs>
        <w:rPr>
          <w:rFonts w:cstheme="minorHAnsi"/>
        </w:rPr>
      </w:pPr>
    </w:p>
    <w:p w14:paraId="68E9CF62" w14:textId="381040DB" w:rsidR="00F34772" w:rsidRDefault="00F34772" w:rsidP="00F34772">
      <w:pPr>
        <w:rPr>
          <w:rFonts w:cstheme="minorHAnsi"/>
          <w:b/>
          <w:lang w:val="mi-NZ"/>
        </w:rPr>
      </w:pPr>
      <w:r w:rsidRPr="000C7FB0">
        <w:rPr>
          <w:rFonts w:cstheme="minorHAnsi"/>
          <w:b/>
          <w:lang w:val="mi-NZ"/>
        </w:rPr>
        <w:t>7 November 2022</w:t>
      </w:r>
    </w:p>
    <w:p w14:paraId="7C87026E" w14:textId="2A54D7E1" w:rsidR="00F34772" w:rsidRPr="003E4E68" w:rsidRDefault="003E4E68" w:rsidP="00F34772">
      <w:pPr>
        <w:rPr>
          <w:rFonts w:cstheme="minorHAnsi"/>
          <w:b/>
          <w:lang w:val="mi-NZ"/>
        </w:rPr>
      </w:pPr>
      <w:r>
        <w:rPr>
          <w:rFonts w:cstheme="minorHAnsi"/>
          <w:b/>
          <w:lang w:val="mi-NZ"/>
        </w:rPr>
        <w:t xml:space="preserve">Midwifery Council proposes to </w:t>
      </w:r>
      <w:r w:rsidR="00E536FF">
        <w:rPr>
          <w:rFonts w:cstheme="minorHAnsi"/>
          <w:b/>
          <w:lang w:val="mi-NZ"/>
        </w:rPr>
        <w:t>e</w:t>
      </w:r>
      <w:r>
        <w:rPr>
          <w:rFonts w:cstheme="minorHAnsi"/>
          <w:b/>
          <w:lang w:val="mi-NZ"/>
        </w:rPr>
        <w:t xml:space="preserve">rase  words for Woman and Mother </w:t>
      </w:r>
    </w:p>
    <w:p w14:paraId="6689D576" w14:textId="34841553" w:rsidR="00ED4BAD" w:rsidRDefault="00F34772" w:rsidP="00F34772">
      <w:pPr>
        <w:tabs>
          <w:tab w:val="left" w:pos="1975"/>
        </w:tabs>
        <w:rPr>
          <w:rFonts w:cstheme="minorHAnsi"/>
        </w:rPr>
      </w:pPr>
      <w:r w:rsidRPr="000C7FB0">
        <w:rPr>
          <w:rFonts w:cstheme="minorHAnsi"/>
        </w:rPr>
        <w:t>NZ Midwifery Council,</w:t>
      </w:r>
      <w:r w:rsidR="006D6984">
        <w:rPr>
          <w:rFonts w:cstheme="minorHAnsi"/>
        </w:rPr>
        <w:t xml:space="preserve"> an administrative body, </w:t>
      </w:r>
      <w:r w:rsidRPr="000C7FB0">
        <w:rPr>
          <w:rFonts w:cstheme="minorHAnsi"/>
        </w:rPr>
        <w:t xml:space="preserve">revising </w:t>
      </w:r>
      <w:r w:rsidR="00745D65">
        <w:rPr>
          <w:rFonts w:cstheme="minorHAnsi"/>
        </w:rPr>
        <w:t xml:space="preserve">its  midwifery </w:t>
      </w:r>
      <w:r w:rsidRPr="000C7FB0">
        <w:rPr>
          <w:rFonts w:cstheme="minorHAnsi"/>
        </w:rPr>
        <w:t>Scope of Practice</w:t>
      </w:r>
      <w:r w:rsidR="00745D65">
        <w:rPr>
          <w:rFonts w:cstheme="minorHAnsi"/>
        </w:rPr>
        <w:t xml:space="preserve"> guidelines</w:t>
      </w:r>
      <w:r w:rsidRPr="000C7FB0">
        <w:rPr>
          <w:rFonts w:cstheme="minorHAnsi"/>
        </w:rPr>
        <w:t xml:space="preserve">, </w:t>
      </w:r>
      <w:r w:rsidR="00C84037">
        <w:rPr>
          <w:rFonts w:cstheme="minorHAnsi"/>
        </w:rPr>
        <w:t xml:space="preserve"> proposed  </w:t>
      </w:r>
      <w:r w:rsidRPr="000C7FB0">
        <w:rPr>
          <w:rFonts w:cstheme="minorHAnsi"/>
        </w:rPr>
        <w:t xml:space="preserve">scrapping </w:t>
      </w:r>
      <w:r w:rsidR="00C84037">
        <w:rPr>
          <w:rFonts w:cstheme="minorHAnsi"/>
        </w:rPr>
        <w:t xml:space="preserve"> the </w:t>
      </w:r>
      <w:r w:rsidRPr="000C7FB0">
        <w:rPr>
          <w:rFonts w:cstheme="minorHAnsi"/>
        </w:rPr>
        <w:t xml:space="preserve">words </w:t>
      </w:r>
      <w:r w:rsidR="00ED4BAD">
        <w:rPr>
          <w:rFonts w:cstheme="minorHAnsi"/>
        </w:rPr>
        <w:t xml:space="preserve">Whāea and Wahine, Mother and Woman,  and replacing these words with words like “whanau” meaning family. </w:t>
      </w:r>
    </w:p>
    <w:p w14:paraId="627530EB" w14:textId="4522E3CC" w:rsidR="00F34772" w:rsidRPr="000C7FB0" w:rsidRDefault="00F34772" w:rsidP="00F34772">
      <w:pPr>
        <w:tabs>
          <w:tab w:val="left" w:pos="1975"/>
        </w:tabs>
        <w:rPr>
          <w:rFonts w:cstheme="minorHAnsi"/>
        </w:rPr>
      </w:pPr>
      <w:r w:rsidRPr="000C7FB0">
        <w:rPr>
          <w:rFonts w:cstheme="minorHAnsi"/>
        </w:rPr>
        <w:t xml:space="preserve"> </w:t>
      </w:r>
    </w:p>
    <w:p w14:paraId="44E2840F" w14:textId="77777777" w:rsidR="00F34772" w:rsidRPr="000C7FB0" w:rsidRDefault="00152B26" w:rsidP="00F34772">
      <w:pPr>
        <w:tabs>
          <w:tab w:val="left" w:pos="1975"/>
        </w:tabs>
        <w:rPr>
          <w:rFonts w:cstheme="minorHAnsi"/>
        </w:rPr>
      </w:pPr>
      <w:hyperlink r:id="rId29" w:history="1">
        <w:r w:rsidR="00F34772" w:rsidRPr="000C7FB0">
          <w:rPr>
            <w:rStyle w:val="Hyperlink"/>
            <w:rFonts w:cstheme="minorHAnsi"/>
          </w:rPr>
          <w:t>https://www.stuff.co.nz/pou-tiaki/130398403/midwifery-council-proposes-dropping-the-words-mother-and-woman-from-its-guidelines</w:t>
        </w:r>
      </w:hyperlink>
    </w:p>
    <w:p w14:paraId="40F10160" w14:textId="77777777" w:rsidR="00F34772" w:rsidRPr="000C7FB0" w:rsidRDefault="00F34772" w:rsidP="00F34772">
      <w:pPr>
        <w:tabs>
          <w:tab w:val="left" w:pos="1975"/>
        </w:tabs>
        <w:rPr>
          <w:rFonts w:cstheme="minorHAnsi"/>
        </w:rPr>
      </w:pPr>
    </w:p>
    <w:p w14:paraId="78CE961D" w14:textId="7F5BBDF0" w:rsidR="00F34772" w:rsidRPr="000C7FB0" w:rsidRDefault="00C84037" w:rsidP="00F34772">
      <w:pPr>
        <w:tabs>
          <w:tab w:val="left" w:pos="1975"/>
        </w:tabs>
        <w:rPr>
          <w:rFonts w:cstheme="minorHAnsi"/>
        </w:rPr>
      </w:pPr>
      <w:r>
        <w:rPr>
          <w:rFonts w:cstheme="minorHAnsi"/>
        </w:rPr>
        <w:t xml:space="preserve">The </w:t>
      </w:r>
      <w:r w:rsidR="00F34772" w:rsidRPr="000C7FB0">
        <w:rPr>
          <w:rFonts w:cstheme="minorHAnsi"/>
        </w:rPr>
        <w:t xml:space="preserve">NZ </w:t>
      </w:r>
      <w:r w:rsidR="00DA3E6E" w:rsidRPr="000C7FB0">
        <w:rPr>
          <w:rFonts w:cstheme="minorHAnsi"/>
        </w:rPr>
        <w:t>C</w:t>
      </w:r>
      <w:r w:rsidR="00F34772" w:rsidRPr="000C7FB0">
        <w:rPr>
          <w:rFonts w:cstheme="minorHAnsi"/>
        </w:rPr>
        <w:t>ollege of Midwives chief executive, Alison Eddy</w:t>
      </w:r>
      <w:r>
        <w:rPr>
          <w:rFonts w:cstheme="minorHAnsi"/>
        </w:rPr>
        <w:t xml:space="preserve"> , said that the </w:t>
      </w:r>
      <w:r w:rsidRPr="00D14CD3">
        <w:rPr>
          <w:rFonts w:cstheme="minorHAnsi"/>
          <w:b/>
        </w:rPr>
        <w:t>College of Midwives</w:t>
      </w:r>
      <w:r>
        <w:rPr>
          <w:rFonts w:cstheme="minorHAnsi"/>
        </w:rPr>
        <w:t xml:space="preserve"> would </w:t>
      </w:r>
      <w:r w:rsidRPr="00D14CD3">
        <w:rPr>
          <w:rFonts w:cstheme="minorHAnsi"/>
          <w:b/>
        </w:rPr>
        <w:t>not be removing these words</w:t>
      </w:r>
      <w:r>
        <w:rPr>
          <w:rFonts w:cstheme="minorHAnsi"/>
        </w:rPr>
        <w:t xml:space="preserve">.  </w:t>
      </w:r>
    </w:p>
    <w:p w14:paraId="2861D95D" w14:textId="1D7F4315" w:rsidR="00F34772" w:rsidRPr="000C7FB0" w:rsidRDefault="00152B26" w:rsidP="00F34772">
      <w:pPr>
        <w:tabs>
          <w:tab w:val="left" w:pos="1975"/>
        </w:tabs>
        <w:rPr>
          <w:rStyle w:val="Hyperlink"/>
          <w:rFonts w:cstheme="minorHAnsi"/>
        </w:rPr>
      </w:pPr>
      <w:hyperlink r:id="rId30" w:history="1">
        <w:r w:rsidR="00F34772" w:rsidRPr="000C7FB0">
          <w:rPr>
            <w:rStyle w:val="Hyperlink"/>
            <w:rFonts w:cstheme="minorHAnsi"/>
          </w:rPr>
          <w:t>https://www.facebook.com/watch/?v=840104370465965</w:t>
        </w:r>
      </w:hyperlink>
    </w:p>
    <w:p w14:paraId="363D41B7" w14:textId="670ECF16" w:rsidR="00823CDB" w:rsidRPr="000C7FB0" w:rsidRDefault="00823CDB" w:rsidP="00F34772">
      <w:pPr>
        <w:tabs>
          <w:tab w:val="left" w:pos="1975"/>
        </w:tabs>
        <w:rPr>
          <w:rFonts w:cstheme="minorHAnsi"/>
        </w:rPr>
      </w:pPr>
    </w:p>
    <w:p w14:paraId="6D154C4C" w14:textId="2B1DE12C" w:rsidR="00823CDB" w:rsidRPr="00DF41EC" w:rsidRDefault="00C84037" w:rsidP="00DF41EC">
      <w:pPr>
        <w:tabs>
          <w:tab w:val="left" w:pos="1975"/>
        </w:tabs>
        <w:rPr>
          <w:rFonts w:cstheme="minorHAnsi"/>
        </w:rPr>
      </w:pPr>
      <w:r>
        <w:rPr>
          <w:rFonts w:cstheme="minorHAnsi"/>
        </w:rPr>
        <w:t>The  Midwifery Council’s proposals</w:t>
      </w:r>
      <w:r w:rsidR="00ED4BAD">
        <w:rPr>
          <w:rFonts w:cstheme="minorHAnsi"/>
        </w:rPr>
        <w:t xml:space="preserve"> </w:t>
      </w:r>
      <w:r>
        <w:rPr>
          <w:rFonts w:cstheme="minorHAnsi"/>
        </w:rPr>
        <w:t xml:space="preserve">were </w:t>
      </w:r>
      <w:r w:rsidR="00ED4BAD">
        <w:rPr>
          <w:rFonts w:cstheme="minorHAnsi"/>
        </w:rPr>
        <w:t xml:space="preserve">strongly objected to </w:t>
      </w:r>
      <w:r w:rsidR="00823CDB" w:rsidRPr="000C7FB0">
        <w:rPr>
          <w:rFonts w:cstheme="minorHAnsi"/>
        </w:rPr>
        <w:t xml:space="preserve">by </w:t>
      </w:r>
      <w:r w:rsidR="00823CDB" w:rsidRPr="00D14CD3">
        <w:rPr>
          <w:rFonts w:cstheme="minorHAnsi"/>
          <w:b/>
        </w:rPr>
        <w:t>Mana Wāhine Kōrero</w:t>
      </w:r>
      <w:r w:rsidRPr="00D14CD3">
        <w:rPr>
          <w:rFonts w:cstheme="minorHAnsi"/>
          <w:b/>
        </w:rPr>
        <w:t>.</w:t>
      </w:r>
    </w:p>
    <w:p w14:paraId="651CFADD" w14:textId="77777777" w:rsidR="00823CDB" w:rsidRPr="000C7FB0" w:rsidRDefault="00152B26" w:rsidP="00823CDB">
      <w:pPr>
        <w:rPr>
          <w:rFonts w:cstheme="minorHAnsi"/>
          <w:lang w:val="mi-NZ"/>
        </w:rPr>
      </w:pPr>
      <w:hyperlink r:id="rId31" w:history="1">
        <w:r w:rsidR="00823CDB" w:rsidRPr="000C7FB0">
          <w:rPr>
            <w:rStyle w:val="Hyperlink"/>
            <w:rFonts w:cstheme="minorHAnsi"/>
            <w:lang w:val="mi-NZ"/>
          </w:rPr>
          <w:t>https://sarahhenderson.substack.com/p/from-mana-wahine-korero-to-the-midwifery?utm_source=twitter&amp;utm_campaign=auto_share&amp;r=1qr7lp&amp;fbclid=IwAR1nzp0_7Yn7-8QOEeCUi1lJGwAYwgunYGJlN3mzZHkmOrt7XAfTIyfAyFA</w:t>
        </w:r>
      </w:hyperlink>
    </w:p>
    <w:p w14:paraId="198D173C" w14:textId="23D0E8D9" w:rsidR="00823CDB" w:rsidRPr="000C7FB0" w:rsidRDefault="00823CDB" w:rsidP="00F34772">
      <w:pPr>
        <w:tabs>
          <w:tab w:val="left" w:pos="1975"/>
        </w:tabs>
        <w:rPr>
          <w:rFonts w:cstheme="minorHAnsi"/>
          <w:lang w:val="mi-NZ"/>
        </w:rPr>
      </w:pPr>
    </w:p>
    <w:p w14:paraId="20818A47" w14:textId="7077E3E5" w:rsidR="00823CDB" w:rsidRPr="000C7FB0" w:rsidRDefault="00F44D19" w:rsidP="00F34772">
      <w:pPr>
        <w:tabs>
          <w:tab w:val="left" w:pos="1975"/>
        </w:tabs>
        <w:rPr>
          <w:rFonts w:cstheme="minorHAnsi"/>
          <w:lang w:val="mi-NZ"/>
        </w:rPr>
      </w:pPr>
      <w:r>
        <w:rPr>
          <w:rFonts w:cstheme="minorHAnsi"/>
          <w:lang w:val="mi-NZ"/>
        </w:rPr>
        <w:t>______________________________________________________________________</w:t>
      </w:r>
    </w:p>
    <w:p w14:paraId="10A6E113" w14:textId="77777777" w:rsidR="00823CDB" w:rsidRPr="000C7FB0" w:rsidRDefault="00823CDB" w:rsidP="00F34772">
      <w:pPr>
        <w:tabs>
          <w:tab w:val="left" w:pos="1975"/>
        </w:tabs>
        <w:rPr>
          <w:rFonts w:cstheme="minorHAnsi"/>
          <w:lang w:val="mi-NZ"/>
        </w:rPr>
      </w:pPr>
    </w:p>
    <w:p w14:paraId="426EA94C" w14:textId="77777777" w:rsidR="00F44D19" w:rsidRPr="000C7FB0" w:rsidRDefault="00F44D19" w:rsidP="00F44D19">
      <w:pPr>
        <w:tabs>
          <w:tab w:val="left" w:pos="1975"/>
        </w:tabs>
        <w:rPr>
          <w:rFonts w:cstheme="minorHAnsi"/>
        </w:rPr>
      </w:pPr>
    </w:p>
    <w:p w14:paraId="2A61B209" w14:textId="724BBD39" w:rsidR="00F44D19" w:rsidRDefault="00F44D19" w:rsidP="00F44D19">
      <w:pPr>
        <w:tabs>
          <w:tab w:val="left" w:pos="1975"/>
        </w:tabs>
        <w:rPr>
          <w:rFonts w:cstheme="minorHAnsi"/>
          <w:b/>
          <w:highlight w:val="cyan"/>
        </w:rPr>
      </w:pPr>
      <w:r>
        <w:rPr>
          <w:rFonts w:cstheme="minorHAnsi"/>
          <w:b/>
          <w:highlight w:val="cyan"/>
        </w:rPr>
        <w:t>PRISON POLICY</w:t>
      </w:r>
    </w:p>
    <w:p w14:paraId="5EA719AF" w14:textId="77777777" w:rsidR="004B0D7A" w:rsidRPr="00FA69BD" w:rsidRDefault="004B0D7A" w:rsidP="00F44D19">
      <w:pPr>
        <w:tabs>
          <w:tab w:val="left" w:pos="1975"/>
        </w:tabs>
        <w:rPr>
          <w:rFonts w:cstheme="minorHAnsi"/>
          <w:b/>
        </w:rPr>
      </w:pPr>
    </w:p>
    <w:p w14:paraId="1C796C5E" w14:textId="220343C6" w:rsidR="004B0D7A" w:rsidRPr="00FA69BD" w:rsidRDefault="004B0D7A" w:rsidP="00F44D19">
      <w:pPr>
        <w:tabs>
          <w:tab w:val="left" w:pos="1975"/>
        </w:tabs>
        <w:rPr>
          <w:rFonts w:cstheme="minorHAnsi"/>
          <w:b/>
        </w:rPr>
      </w:pPr>
      <w:r w:rsidRPr="00FA69BD">
        <w:rPr>
          <w:rFonts w:cstheme="minorHAnsi"/>
          <w:b/>
        </w:rPr>
        <w:t xml:space="preserve">Concerns about Males being placed in Women’s Prisons. </w:t>
      </w:r>
    </w:p>
    <w:p w14:paraId="00F7CC8E" w14:textId="77777777" w:rsidR="00F44D19" w:rsidRDefault="00F44D19" w:rsidP="00F44D19">
      <w:pPr>
        <w:tabs>
          <w:tab w:val="left" w:pos="1975"/>
        </w:tabs>
        <w:rPr>
          <w:rFonts w:cstheme="minorHAnsi"/>
          <w:b/>
          <w:highlight w:val="cyan"/>
        </w:rPr>
      </w:pPr>
    </w:p>
    <w:p w14:paraId="3D6F096D" w14:textId="18097E1B" w:rsidR="00F44D19" w:rsidRDefault="00C81F1A" w:rsidP="00F44D19">
      <w:pPr>
        <w:tabs>
          <w:tab w:val="left" w:pos="1975"/>
        </w:tabs>
        <w:rPr>
          <w:rFonts w:cstheme="minorHAnsi"/>
        </w:rPr>
      </w:pPr>
      <w:r>
        <w:rPr>
          <w:rFonts w:cstheme="minorHAnsi"/>
          <w:b/>
        </w:rPr>
        <w:t xml:space="preserve">The Department of </w:t>
      </w:r>
      <w:r w:rsidR="00F44D19" w:rsidRPr="000C7FB0">
        <w:rPr>
          <w:rFonts w:cstheme="minorHAnsi"/>
          <w:b/>
        </w:rPr>
        <w:t xml:space="preserve">Corrections </w:t>
      </w:r>
      <w:r w:rsidR="00F44D19" w:rsidRPr="000C7FB0">
        <w:rPr>
          <w:rFonts w:cstheme="minorHAnsi"/>
        </w:rPr>
        <w:t xml:space="preserve">are developing new </w:t>
      </w:r>
      <w:r w:rsidR="00F44D19">
        <w:rPr>
          <w:rFonts w:cstheme="minorHAnsi"/>
          <w:b/>
        </w:rPr>
        <w:t>R</w:t>
      </w:r>
      <w:r w:rsidR="00F44D19" w:rsidRPr="000C7FB0">
        <w:rPr>
          <w:rFonts w:cstheme="minorHAnsi"/>
          <w:b/>
        </w:rPr>
        <w:t>egulations</w:t>
      </w:r>
      <w:r w:rsidR="00F44D19" w:rsidRPr="000C7FB0">
        <w:rPr>
          <w:rFonts w:cstheme="minorHAnsi"/>
        </w:rPr>
        <w:t xml:space="preserve"> about placement of prisoners  in the light of </w:t>
      </w:r>
      <w:r w:rsidR="00F44D19">
        <w:rPr>
          <w:rFonts w:cstheme="minorHAnsi"/>
        </w:rPr>
        <w:t xml:space="preserve">the  </w:t>
      </w:r>
      <w:r w:rsidR="00F44D19" w:rsidRPr="000C7FB0">
        <w:rPr>
          <w:rFonts w:cstheme="minorHAnsi"/>
          <w:b/>
        </w:rPr>
        <w:t>BDMRR Act</w:t>
      </w:r>
      <w:r w:rsidR="00F44D19">
        <w:rPr>
          <w:rFonts w:cstheme="minorHAnsi"/>
        </w:rPr>
        <w:t xml:space="preserve">, which provides  for Sex  Self ID for sex on the birth certificate. </w:t>
      </w:r>
      <w:r w:rsidR="00F44D19" w:rsidRPr="000C7FB0">
        <w:rPr>
          <w:rFonts w:cstheme="minorHAnsi"/>
        </w:rPr>
        <w:t xml:space="preserve"> </w:t>
      </w:r>
      <w:r w:rsidR="00F44D19">
        <w:rPr>
          <w:rFonts w:cstheme="minorHAnsi"/>
        </w:rPr>
        <w:t xml:space="preserve">The BDMRR Act </w:t>
      </w:r>
      <w:r w:rsidR="00F44D19" w:rsidRPr="000C7FB0">
        <w:rPr>
          <w:rFonts w:cstheme="minorHAnsi"/>
        </w:rPr>
        <w:t xml:space="preserve">is due to come into effect around mid- 2023.  </w:t>
      </w:r>
      <w:r w:rsidR="00F44D19">
        <w:rPr>
          <w:rFonts w:cstheme="minorHAnsi"/>
        </w:rPr>
        <w:t xml:space="preserve"> </w:t>
      </w:r>
    </w:p>
    <w:p w14:paraId="67C96A05" w14:textId="77777777" w:rsidR="00F44D19" w:rsidRPr="000C7FB0" w:rsidRDefault="00F44D19" w:rsidP="00F44D19">
      <w:pPr>
        <w:tabs>
          <w:tab w:val="left" w:pos="1975"/>
        </w:tabs>
        <w:rPr>
          <w:rFonts w:cstheme="minorHAnsi"/>
        </w:rPr>
      </w:pPr>
      <w:r>
        <w:rPr>
          <w:rFonts w:cstheme="minorHAnsi"/>
        </w:rPr>
        <w:t xml:space="preserve">Corrections are  already placing male prisoners  who identify as women, in women’s prisons, usually without a birth certificate.  Corrections’  current  Regulations  require them to place a prisoner in the prison corresponding to the sex on their birth certificate, if a birth certificate is produced.  The BDMRR Act doesn’t require this, though, as S 79 (2) says that </w:t>
      </w:r>
      <w:r>
        <w:rPr>
          <w:rFonts w:cstheme="minorHAnsi"/>
        </w:rPr>
        <w:lastRenderedPageBreak/>
        <w:t>the birth certificate is not the sole determinant of someone’s sex.  So it makes sense to change the Regulations, so that Corrections  doesn’t have to do this. Having said all that, Corrections has not demonstrated  concern about the safety of women prisoners in the  known choices that it is making.</w:t>
      </w:r>
    </w:p>
    <w:p w14:paraId="34F53BCD" w14:textId="77777777" w:rsidR="00F44D19" w:rsidRPr="006F7DFC" w:rsidRDefault="00F44D19" w:rsidP="00F44D19">
      <w:pPr>
        <w:tabs>
          <w:tab w:val="left" w:pos="1975"/>
        </w:tabs>
        <w:rPr>
          <w:rFonts w:cstheme="minorHAnsi"/>
          <w:b/>
        </w:rPr>
      </w:pPr>
    </w:p>
    <w:p w14:paraId="3F03F639" w14:textId="77777777" w:rsidR="00F44D19" w:rsidRPr="006F7DFC" w:rsidRDefault="00F44D19" w:rsidP="00F44D19">
      <w:pPr>
        <w:tabs>
          <w:tab w:val="left" w:pos="1975"/>
        </w:tabs>
        <w:rPr>
          <w:rFonts w:cstheme="minorHAnsi"/>
          <w:b/>
        </w:rPr>
      </w:pPr>
      <w:r w:rsidRPr="006F7DFC">
        <w:rPr>
          <w:rFonts w:cstheme="minorHAnsi"/>
          <w:b/>
        </w:rPr>
        <w:t>September 2022</w:t>
      </w:r>
    </w:p>
    <w:p w14:paraId="1609BEE1" w14:textId="77777777" w:rsidR="00F44D19" w:rsidRDefault="00F44D19" w:rsidP="00F44D19">
      <w:pPr>
        <w:tabs>
          <w:tab w:val="left" w:pos="1975"/>
        </w:tabs>
        <w:rPr>
          <w:rFonts w:cstheme="minorHAnsi"/>
        </w:rPr>
      </w:pPr>
      <w:r>
        <w:rPr>
          <w:rFonts w:cstheme="minorHAnsi"/>
        </w:rPr>
        <w:t xml:space="preserve"> Corrections called for submissions to a Consultation Document about these changes. </w:t>
      </w:r>
    </w:p>
    <w:p w14:paraId="0EEC6CDF" w14:textId="77777777" w:rsidR="00F44D19" w:rsidRPr="000C7FB0" w:rsidRDefault="00F44D19" w:rsidP="00F44D19">
      <w:pPr>
        <w:tabs>
          <w:tab w:val="left" w:pos="1975"/>
        </w:tabs>
        <w:rPr>
          <w:rFonts w:cstheme="minorHAnsi"/>
        </w:rPr>
      </w:pPr>
      <w:r>
        <w:rPr>
          <w:rFonts w:cstheme="minorHAnsi"/>
        </w:rPr>
        <w:t xml:space="preserve">Speak Up for Women NZ and Women’s Liberation Aotearoa were among the many  submitters, concerned about the safety of women prisoners.  </w:t>
      </w:r>
    </w:p>
    <w:p w14:paraId="1F196428" w14:textId="77777777" w:rsidR="00F44D19" w:rsidRPr="000C7FB0" w:rsidRDefault="00F44D19" w:rsidP="00F44D19">
      <w:pPr>
        <w:tabs>
          <w:tab w:val="left" w:pos="1975"/>
        </w:tabs>
        <w:rPr>
          <w:rFonts w:cstheme="minorHAnsi"/>
        </w:rPr>
      </w:pPr>
      <w:r w:rsidRPr="000C7FB0">
        <w:rPr>
          <w:rFonts w:cstheme="minorHAnsi"/>
        </w:rPr>
        <w:t xml:space="preserve">Submitters </w:t>
      </w:r>
      <w:r>
        <w:rPr>
          <w:rFonts w:cstheme="minorHAnsi"/>
        </w:rPr>
        <w:t xml:space="preserve"> pointed out </w:t>
      </w:r>
      <w:r w:rsidRPr="000C7FB0">
        <w:rPr>
          <w:rFonts w:cstheme="minorHAnsi"/>
        </w:rPr>
        <w:t xml:space="preserve">that Section 55 of the Human Rights Act, provides for the provision of single sex accommodation in institutions. </w:t>
      </w:r>
    </w:p>
    <w:p w14:paraId="2C240E67" w14:textId="77777777" w:rsidR="00F44D19" w:rsidRPr="000C7FB0" w:rsidRDefault="00152B26" w:rsidP="00F44D19">
      <w:pPr>
        <w:tabs>
          <w:tab w:val="left" w:pos="1975"/>
        </w:tabs>
        <w:rPr>
          <w:rFonts w:cstheme="minorHAnsi"/>
        </w:rPr>
      </w:pPr>
      <w:hyperlink r:id="rId32" w:history="1"/>
    </w:p>
    <w:p w14:paraId="7E493DE9" w14:textId="77777777" w:rsidR="00F44D19" w:rsidRPr="000C7FB0" w:rsidRDefault="00152B26" w:rsidP="00F44D19">
      <w:pPr>
        <w:rPr>
          <w:rFonts w:cstheme="minorHAnsi"/>
        </w:rPr>
      </w:pPr>
      <w:hyperlink r:id="rId33" w:history="1">
        <w:r w:rsidR="00F44D19" w:rsidRPr="000C7FB0">
          <w:rPr>
            <w:rStyle w:val="Hyperlink"/>
            <w:rFonts w:cstheme="minorHAnsi"/>
          </w:rPr>
          <w:t>https://www.corrections.govt.nz/news/2022/corrections_is_consulting_on_options_to_improve_rehabilitation,_reintegration,_and_safety_outcomes?fbclid=IwAR3tMi5hutUjrjjGHZ5FU</w:t>
        </w:r>
      </w:hyperlink>
    </w:p>
    <w:p w14:paraId="5AD91232" w14:textId="77777777" w:rsidR="00F44D19" w:rsidRPr="000C7FB0" w:rsidRDefault="00F44D19" w:rsidP="00F44D19">
      <w:pPr>
        <w:tabs>
          <w:tab w:val="left" w:pos="1975"/>
        </w:tabs>
        <w:rPr>
          <w:rFonts w:cstheme="minorHAnsi"/>
        </w:rPr>
      </w:pPr>
    </w:p>
    <w:p w14:paraId="549C006C" w14:textId="77777777" w:rsidR="00F44D19" w:rsidRPr="000C7FB0" w:rsidRDefault="00152B26" w:rsidP="00F44D19">
      <w:pPr>
        <w:tabs>
          <w:tab w:val="left" w:pos="1975"/>
        </w:tabs>
        <w:rPr>
          <w:rStyle w:val="Hyperlink"/>
          <w:rFonts w:cstheme="minorHAnsi"/>
        </w:rPr>
      </w:pPr>
      <w:hyperlink r:id="rId34" w:history="1">
        <w:r w:rsidR="00F44D19" w:rsidRPr="000C7FB0">
          <w:rPr>
            <w:rStyle w:val="Hyperlink"/>
            <w:rFonts w:cstheme="minorHAnsi"/>
          </w:rPr>
          <w:t>https://www.speakupforwomen.nz/post/department-of-corrections-amending-legislation-to-enable-changes-in-operating-practice?fbclid=IwAR3lJNf6S4cXHs0CFpJYdRwZp-A4vi_1tnq-C4tzXXcGLMVr75XVz3XJRXo</w:t>
        </w:r>
      </w:hyperlink>
    </w:p>
    <w:p w14:paraId="7FC91D86" w14:textId="77777777" w:rsidR="00F44D19" w:rsidRPr="000C7FB0" w:rsidRDefault="00F44D19" w:rsidP="00F44D19">
      <w:pPr>
        <w:tabs>
          <w:tab w:val="left" w:pos="1975"/>
        </w:tabs>
        <w:rPr>
          <w:rFonts w:cstheme="minorHAnsi"/>
        </w:rPr>
      </w:pPr>
    </w:p>
    <w:p w14:paraId="617EAC44" w14:textId="77777777" w:rsidR="00F44D19" w:rsidRPr="000C7FB0" w:rsidRDefault="00F44D19" w:rsidP="00F44D19">
      <w:pPr>
        <w:tabs>
          <w:tab w:val="left" w:pos="1975"/>
        </w:tabs>
        <w:rPr>
          <w:rFonts w:cstheme="minorHAnsi"/>
        </w:rPr>
      </w:pPr>
    </w:p>
    <w:p w14:paraId="53A3A004" w14:textId="77777777" w:rsidR="00F44D19" w:rsidRPr="00E90C6B" w:rsidRDefault="00F44D19" w:rsidP="00F44D19">
      <w:pPr>
        <w:rPr>
          <w:rFonts w:cstheme="minorHAnsi"/>
          <w:b/>
        </w:rPr>
      </w:pPr>
      <w:r w:rsidRPr="00E90C6B">
        <w:rPr>
          <w:rFonts w:cstheme="minorHAnsi"/>
          <w:b/>
        </w:rPr>
        <w:t xml:space="preserve">November 2022 </w:t>
      </w:r>
    </w:p>
    <w:p w14:paraId="473EA832" w14:textId="77777777" w:rsidR="00F44D19" w:rsidRPr="000C7FB0" w:rsidRDefault="00F44D19" w:rsidP="00F44D19">
      <w:pPr>
        <w:rPr>
          <w:rFonts w:cstheme="minorHAnsi"/>
          <w:lang w:val="mi-NZ"/>
        </w:rPr>
      </w:pPr>
      <w:r>
        <w:rPr>
          <w:rFonts w:cstheme="minorHAnsi"/>
        </w:rPr>
        <w:t xml:space="preserve">A </w:t>
      </w:r>
      <w:r w:rsidRPr="000C7FB0">
        <w:rPr>
          <w:rFonts w:cstheme="minorHAnsi"/>
        </w:rPr>
        <w:t xml:space="preserve">news item about a violent male placed  in a women’s prison, indicates that Corrections are not listening to  women’s concerns. </w:t>
      </w:r>
      <w:hyperlink r:id="rId35" w:history="1">
        <w:r w:rsidRPr="000C7FB0">
          <w:rPr>
            <w:rStyle w:val="Hyperlink"/>
            <w:rFonts w:cstheme="minorHAnsi"/>
            <w:lang w:val="mi-NZ"/>
          </w:rPr>
          <w:t>https://www.stuff.co.nz/waikato-times/news/130471744/restaurant-triple-stabber-jailed-for-nine-years-and-three-months?fbclid=IwAR2UP-TX4w8Pz9YmLTuLxxHbIRp7Vrn6klf1FCGmPf9bXH7d4kTzb0kqtN8</w:t>
        </w:r>
      </w:hyperlink>
    </w:p>
    <w:p w14:paraId="4CDC7DF4" w14:textId="77777777" w:rsidR="00F34772" w:rsidRPr="000C7FB0" w:rsidRDefault="00F34772" w:rsidP="00F34772">
      <w:pPr>
        <w:rPr>
          <w:rFonts w:cstheme="minorHAnsi"/>
          <w:lang w:val="mi-NZ"/>
        </w:rPr>
      </w:pPr>
    </w:p>
    <w:p w14:paraId="12E1A5BD" w14:textId="77777777" w:rsidR="00C3532E" w:rsidRPr="000C7FB0" w:rsidRDefault="00C3532E" w:rsidP="00C3532E">
      <w:pPr>
        <w:pBdr>
          <w:bottom w:val="single" w:sz="12" w:space="0" w:color="auto"/>
        </w:pBdr>
        <w:tabs>
          <w:tab w:val="left" w:pos="1975"/>
        </w:tabs>
        <w:rPr>
          <w:rFonts w:cstheme="minorHAnsi"/>
          <w:lang w:val="mi-NZ"/>
        </w:rPr>
      </w:pPr>
    </w:p>
    <w:p w14:paraId="5D066DA0" w14:textId="146D2AB4" w:rsidR="003154AC" w:rsidRDefault="003154AC" w:rsidP="00580F2B">
      <w:pPr>
        <w:tabs>
          <w:tab w:val="left" w:pos="1975"/>
        </w:tabs>
        <w:rPr>
          <w:rFonts w:cstheme="minorHAnsi"/>
          <w:b/>
          <w:lang w:val="mi-NZ"/>
        </w:rPr>
      </w:pPr>
    </w:p>
    <w:p w14:paraId="3B0C0485" w14:textId="638B2CDF" w:rsidR="00BD282E" w:rsidRPr="000C7FB0" w:rsidRDefault="00BD282E" w:rsidP="00580F2B">
      <w:pPr>
        <w:tabs>
          <w:tab w:val="left" w:pos="1975"/>
        </w:tabs>
        <w:rPr>
          <w:rFonts w:cstheme="minorHAnsi"/>
          <w:b/>
          <w:lang w:val="mi-NZ"/>
        </w:rPr>
      </w:pPr>
      <w:r w:rsidRPr="00BD282E">
        <w:rPr>
          <w:rFonts w:cstheme="minorHAnsi"/>
          <w:b/>
          <w:highlight w:val="cyan"/>
          <w:lang w:val="mi-NZ"/>
        </w:rPr>
        <w:t xml:space="preserve">FREE </w:t>
      </w:r>
      <w:r w:rsidRPr="00E64306">
        <w:rPr>
          <w:rFonts w:cstheme="minorHAnsi"/>
          <w:b/>
          <w:highlight w:val="cyan"/>
          <w:lang w:val="mi-NZ"/>
        </w:rPr>
        <w:t xml:space="preserve">SPEECH </w:t>
      </w:r>
    </w:p>
    <w:p w14:paraId="3880C595" w14:textId="77777777" w:rsidR="00BD282E" w:rsidRDefault="00BD282E" w:rsidP="00580F2B">
      <w:pPr>
        <w:tabs>
          <w:tab w:val="left" w:pos="1975"/>
        </w:tabs>
        <w:rPr>
          <w:rFonts w:cstheme="minorHAnsi"/>
          <w:b/>
          <w:highlight w:val="cyan"/>
        </w:rPr>
      </w:pPr>
    </w:p>
    <w:p w14:paraId="611E80C1" w14:textId="2C018ABA" w:rsidR="00352719" w:rsidRPr="000C7FB0" w:rsidRDefault="00BD282E" w:rsidP="00580F2B">
      <w:pPr>
        <w:tabs>
          <w:tab w:val="left" w:pos="1975"/>
        </w:tabs>
        <w:rPr>
          <w:rFonts w:cstheme="minorHAnsi"/>
          <w:b/>
        </w:rPr>
      </w:pPr>
      <w:r w:rsidRPr="00BD282E">
        <w:rPr>
          <w:rFonts w:cstheme="minorHAnsi"/>
          <w:b/>
        </w:rPr>
        <w:t xml:space="preserve">Hate Speech Legislative Proposals </w:t>
      </w:r>
    </w:p>
    <w:p w14:paraId="00324D7F" w14:textId="77777777" w:rsidR="00252E7B" w:rsidRDefault="003776F2" w:rsidP="00580F2B">
      <w:pPr>
        <w:tabs>
          <w:tab w:val="left" w:pos="1975"/>
        </w:tabs>
        <w:rPr>
          <w:rFonts w:cstheme="minorHAnsi"/>
          <w:b/>
        </w:rPr>
      </w:pPr>
      <w:r w:rsidRPr="000C7FB0">
        <w:rPr>
          <w:rFonts w:cstheme="minorHAnsi"/>
          <w:b/>
        </w:rPr>
        <w:t xml:space="preserve"> 16 March 2022  </w:t>
      </w:r>
      <w:r w:rsidR="00745D65">
        <w:rPr>
          <w:rFonts w:cstheme="minorHAnsi"/>
          <w:b/>
        </w:rPr>
        <w:t xml:space="preserve"> </w:t>
      </w:r>
    </w:p>
    <w:p w14:paraId="02A7A28E" w14:textId="78D78C67" w:rsidR="005B4377" w:rsidRPr="00745D65" w:rsidRDefault="00712F99" w:rsidP="00580F2B">
      <w:pPr>
        <w:tabs>
          <w:tab w:val="left" w:pos="1975"/>
        </w:tabs>
        <w:rPr>
          <w:rFonts w:cstheme="minorHAnsi"/>
          <w:b/>
        </w:rPr>
      </w:pPr>
      <w:r w:rsidRPr="00712F99">
        <w:rPr>
          <w:rFonts w:cstheme="minorHAnsi"/>
        </w:rPr>
        <w:t xml:space="preserve">Justice </w:t>
      </w:r>
      <w:r w:rsidR="00E21626" w:rsidRPr="000C7FB0">
        <w:rPr>
          <w:rFonts w:cstheme="minorHAnsi"/>
        </w:rPr>
        <w:t xml:space="preserve">Minister </w:t>
      </w:r>
      <w:r w:rsidR="00D837AA" w:rsidRPr="000C7FB0">
        <w:rPr>
          <w:rFonts w:cstheme="minorHAnsi"/>
        </w:rPr>
        <w:t xml:space="preserve">Kris </w:t>
      </w:r>
      <w:r w:rsidR="00E21626" w:rsidRPr="000C7FB0">
        <w:rPr>
          <w:rFonts w:cstheme="minorHAnsi"/>
        </w:rPr>
        <w:t>F</w:t>
      </w:r>
      <w:r w:rsidR="00D837AA" w:rsidRPr="000C7FB0">
        <w:rPr>
          <w:rFonts w:cstheme="minorHAnsi"/>
        </w:rPr>
        <w:t>a</w:t>
      </w:r>
      <w:r w:rsidR="00E21626" w:rsidRPr="000C7FB0">
        <w:rPr>
          <w:rFonts w:cstheme="minorHAnsi"/>
        </w:rPr>
        <w:t xml:space="preserve">afoi </w:t>
      </w:r>
      <w:r w:rsidR="00D837AA" w:rsidRPr="000C7FB0">
        <w:rPr>
          <w:rFonts w:cstheme="minorHAnsi"/>
        </w:rPr>
        <w:t xml:space="preserve"> </w:t>
      </w:r>
      <w:r w:rsidR="00430D70" w:rsidRPr="000C7FB0">
        <w:rPr>
          <w:rFonts w:cstheme="minorHAnsi"/>
        </w:rPr>
        <w:t xml:space="preserve"> announced  that the government was not committed </w:t>
      </w:r>
      <w:r w:rsidR="00E21626" w:rsidRPr="000C7FB0">
        <w:rPr>
          <w:rFonts w:cstheme="minorHAnsi"/>
        </w:rPr>
        <w:t>to introduc</w:t>
      </w:r>
      <w:r w:rsidR="00430D70" w:rsidRPr="000C7FB0">
        <w:rPr>
          <w:rFonts w:cstheme="minorHAnsi"/>
        </w:rPr>
        <w:t>ing</w:t>
      </w:r>
      <w:r w:rsidR="00E21626" w:rsidRPr="000C7FB0">
        <w:rPr>
          <w:rFonts w:cstheme="minorHAnsi"/>
        </w:rPr>
        <w:t xml:space="preserve"> hate speech legislation this term. </w:t>
      </w:r>
    </w:p>
    <w:p w14:paraId="0ECB8F63" w14:textId="3248740D" w:rsidR="003776F2" w:rsidRPr="000C7FB0" w:rsidRDefault="003776F2" w:rsidP="00580F2B">
      <w:pPr>
        <w:tabs>
          <w:tab w:val="left" w:pos="1975"/>
        </w:tabs>
        <w:rPr>
          <w:rFonts w:cstheme="minorHAnsi"/>
          <w:b/>
        </w:rPr>
      </w:pPr>
    </w:p>
    <w:p w14:paraId="2098DB36" w14:textId="19D2AC08" w:rsidR="003776F2" w:rsidRPr="000C7FB0" w:rsidRDefault="00152B26" w:rsidP="00580F2B">
      <w:pPr>
        <w:tabs>
          <w:tab w:val="left" w:pos="1975"/>
        </w:tabs>
        <w:rPr>
          <w:rFonts w:cstheme="minorHAnsi"/>
          <w:b/>
        </w:rPr>
      </w:pPr>
      <w:hyperlink r:id="rId36" w:history="1">
        <w:r w:rsidR="003776F2" w:rsidRPr="000C7FB0">
          <w:rPr>
            <w:rStyle w:val="Hyperlink"/>
            <w:rFonts w:cstheme="minorHAnsi"/>
            <w:b/>
          </w:rPr>
          <w:t>https://www.stuff.co.nz/national/politics/128056669/justice-minister-kris-faafoi-wont-commit-to-passing-hate-speech-and-crime-laws-before-election</w:t>
        </w:r>
      </w:hyperlink>
    </w:p>
    <w:p w14:paraId="0044D623" w14:textId="77777777" w:rsidR="003776F2" w:rsidRPr="000C7FB0" w:rsidRDefault="003776F2" w:rsidP="00580F2B">
      <w:pPr>
        <w:tabs>
          <w:tab w:val="left" w:pos="1975"/>
        </w:tabs>
        <w:rPr>
          <w:rFonts w:cstheme="minorHAnsi"/>
          <w:b/>
        </w:rPr>
      </w:pPr>
    </w:p>
    <w:p w14:paraId="5E22896F" w14:textId="667061D7" w:rsidR="00033D6D" w:rsidRDefault="00745D65" w:rsidP="00033D6D">
      <w:pPr>
        <w:tabs>
          <w:tab w:val="left" w:pos="1975"/>
        </w:tabs>
        <w:rPr>
          <w:rFonts w:cstheme="minorHAnsi"/>
        </w:rPr>
      </w:pPr>
      <w:r>
        <w:rPr>
          <w:rFonts w:cstheme="minorHAnsi"/>
        </w:rPr>
        <w:t xml:space="preserve">The original </w:t>
      </w:r>
      <w:r w:rsidR="00033D6D">
        <w:rPr>
          <w:rFonts w:cstheme="minorHAnsi"/>
        </w:rPr>
        <w:t xml:space="preserve">proposal </w:t>
      </w:r>
      <w:r w:rsidR="00033D6D" w:rsidRPr="00033D6D">
        <w:rPr>
          <w:rFonts w:cstheme="minorHAnsi"/>
        </w:rPr>
        <w:t xml:space="preserve">had included amending the Human Rights Act to include gender as a </w:t>
      </w:r>
      <w:r w:rsidR="00A03E2C">
        <w:rPr>
          <w:rFonts w:cstheme="minorHAnsi"/>
        </w:rPr>
        <w:t xml:space="preserve">category </w:t>
      </w:r>
      <w:r w:rsidR="00033D6D" w:rsidRPr="00033D6D">
        <w:rPr>
          <w:rFonts w:cstheme="minorHAnsi"/>
        </w:rPr>
        <w:t>of</w:t>
      </w:r>
      <w:r w:rsidR="00A03E2C">
        <w:rPr>
          <w:rFonts w:cstheme="minorHAnsi"/>
        </w:rPr>
        <w:t xml:space="preserve"> unlawful </w:t>
      </w:r>
      <w:r w:rsidR="00033D6D" w:rsidRPr="00033D6D">
        <w:rPr>
          <w:rFonts w:cstheme="minorHAnsi"/>
        </w:rPr>
        <w:t>discrimination, and</w:t>
      </w:r>
      <w:r w:rsidR="00033D6D">
        <w:rPr>
          <w:rFonts w:cstheme="minorHAnsi"/>
        </w:rPr>
        <w:t xml:space="preserve"> as a category of hate speech. </w:t>
      </w:r>
    </w:p>
    <w:p w14:paraId="2FB829FB" w14:textId="472F46D1" w:rsidR="00745D65" w:rsidRDefault="00745D65" w:rsidP="00033D6D">
      <w:pPr>
        <w:tabs>
          <w:tab w:val="left" w:pos="1975"/>
        </w:tabs>
        <w:rPr>
          <w:rFonts w:cstheme="minorHAnsi"/>
        </w:rPr>
      </w:pPr>
    </w:p>
    <w:p w14:paraId="6AA7A6FB" w14:textId="77777777" w:rsidR="00252E7B" w:rsidRDefault="00EF2C84" w:rsidP="00A03E2C">
      <w:pPr>
        <w:rPr>
          <w:rFonts w:cstheme="minorHAnsi"/>
          <w:b/>
        </w:rPr>
      </w:pPr>
      <w:r w:rsidRPr="000C7FB0">
        <w:rPr>
          <w:rFonts w:cstheme="minorHAnsi"/>
          <w:b/>
        </w:rPr>
        <w:t>18 November 2022</w:t>
      </w:r>
      <w:r w:rsidR="00745D65">
        <w:rPr>
          <w:rFonts w:cstheme="minorHAnsi"/>
          <w:b/>
        </w:rPr>
        <w:t xml:space="preserve">   </w:t>
      </w:r>
    </w:p>
    <w:p w14:paraId="2F701958" w14:textId="31C7AA54" w:rsidR="00A03E2C" w:rsidRPr="00A03E2C" w:rsidRDefault="00A03E2C" w:rsidP="00A03E2C">
      <w:pPr>
        <w:rPr>
          <w:rFonts w:eastAsia="Times New Roman" w:cstheme="minorHAnsi"/>
        </w:rPr>
      </w:pPr>
      <w:r w:rsidRPr="00A03E2C">
        <w:rPr>
          <w:rFonts w:cstheme="minorHAnsi"/>
        </w:rPr>
        <w:t xml:space="preserve">Justice Minister </w:t>
      </w:r>
      <w:r w:rsidRPr="00A03E2C">
        <w:rPr>
          <w:rFonts w:eastAsia="Times New Roman" w:cstheme="minorHAnsi"/>
          <w:color w:val="000000"/>
          <w:shd w:val="clear" w:color="auto" w:fill="FFFFFF"/>
        </w:rPr>
        <w:t xml:space="preserve">Kiri Allan </w:t>
      </w:r>
      <w:r>
        <w:rPr>
          <w:rFonts w:eastAsia="Times New Roman" w:cstheme="minorHAnsi"/>
          <w:color w:val="000000"/>
          <w:shd w:val="clear" w:color="auto" w:fill="FFFFFF"/>
        </w:rPr>
        <w:t xml:space="preserve">proposed </w:t>
      </w:r>
      <w:r w:rsidRPr="00A03E2C">
        <w:rPr>
          <w:rFonts w:eastAsia="Times New Roman" w:cstheme="minorHAnsi"/>
          <w:color w:val="000000"/>
          <w:shd w:val="clear" w:color="auto" w:fill="FFFFFF"/>
        </w:rPr>
        <w:t>only adding religion to the list of protected grounds and making no further changes to hate speech law</w:t>
      </w:r>
      <w:r w:rsidR="00C77646">
        <w:rPr>
          <w:rFonts w:eastAsia="Times New Roman" w:cstheme="minorHAnsi"/>
          <w:color w:val="000000"/>
          <w:shd w:val="clear" w:color="auto" w:fill="FFFFFF"/>
        </w:rPr>
        <w:t>.</w:t>
      </w:r>
    </w:p>
    <w:p w14:paraId="0C70D60C" w14:textId="66AA9CAA" w:rsidR="00003290" w:rsidRPr="000C7FB0" w:rsidRDefault="00003290" w:rsidP="00003290">
      <w:pPr>
        <w:rPr>
          <w:rFonts w:cstheme="minorHAnsi"/>
          <w:b/>
        </w:rPr>
      </w:pPr>
    </w:p>
    <w:p w14:paraId="5FD04A0C" w14:textId="77777777" w:rsidR="00003290" w:rsidRPr="000C7FB0" w:rsidRDefault="00152B26" w:rsidP="00003290">
      <w:pPr>
        <w:rPr>
          <w:rFonts w:cstheme="minorHAnsi"/>
        </w:rPr>
      </w:pPr>
      <w:hyperlink r:id="rId37" w:history="1">
        <w:r w:rsidR="00003290" w:rsidRPr="000C7FB0">
          <w:rPr>
            <w:rStyle w:val="Hyperlink"/>
            <w:rFonts w:cstheme="minorHAnsi"/>
          </w:rPr>
          <w:t>https://www.stuff.co.nz/national/politics/300743361/hate-speech-reforms-drastically-watered-down?fbclid=IwAR1a_mT69OZtAQo3RzyUOgjeJWfwn4DA5BXebbq8Ioua-T9wVbJY8b-YRlU</w:t>
        </w:r>
      </w:hyperlink>
    </w:p>
    <w:p w14:paraId="54B59755" w14:textId="77777777" w:rsidR="00003290" w:rsidRPr="000C7FB0" w:rsidRDefault="00003290" w:rsidP="00003290">
      <w:pPr>
        <w:rPr>
          <w:rFonts w:cstheme="minorHAnsi"/>
        </w:rPr>
      </w:pPr>
    </w:p>
    <w:p w14:paraId="7E86B1D4" w14:textId="10CECBB2" w:rsidR="00003290" w:rsidRDefault="00033D6D" w:rsidP="00003290">
      <w:pPr>
        <w:rPr>
          <w:rFonts w:eastAsia="Times New Roman" w:cstheme="minorHAnsi"/>
          <w:color w:val="050505"/>
          <w:shd w:val="clear" w:color="auto" w:fill="FFFFFF"/>
        </w:rPr>
      </w:pPr>
      <w:r>
        <w:rPr>
          <w:rFonts w:eastAsia="Times New Roman" w:cstheme="minorHAnsi"/>
          <w:color w:val="050505"/>
          <w:shd w:val="clear" w:color="auto" w:fill="FFFFFF"/>
        </w:rPr>
        <w:t xml:space="preserve">The latest </w:t>
      </w:r>
      <w:r w:rsidR="00A03E2C">
        <w:rPr>
          <w:rFonts w:eastAsia="Times New Roman" w:cstheme="minorHAnsi"/>
          <w:color w:val="050505"/>
          <w:shd w:val="clear" w:color="auto" w:fill="FFFFFF"/>
        </w:rPr>
        <w:t xml:space="preserve">proposals would no longer </w:t>
      </w:r>
      <w:r w:rsidR="00003290" w:rsidRPr="000C7FB0">
        <w:rPr>
          <w:rFonts w:eastAsia="Times New Roman" w:cstheme="minorHAnsi"/>
          <w:color w:val="050505"/>
          <w:shd w:val="clear" w:color="auto" w:fill="FFFFFF"/>
        </w:rPr>
        <w:t>add</w:t>
      </w:r>
      <w:r w:rsidR="00A03E2C">
        <w:rPr>
          <w:rFonts w:eastAsia="Times New Roman" w:cstheme="minorHAnsi"/>
          <w:color w:val="050505"/>
          <w:shd w:val="clear" w:color="auto" w:fill="FFFFFF"/>
        </w:rPr>
        <w:t xml:space="preserve"> </w:t>
      </w:r>
      <w:r w:rsidR="00003290" w:rsidRPr="000C7FB0">
        <w:rPr>
          <w:rFonts w:eastAsia="Times New Roman" w:cstheme="minorHAnsi"/>
          <w:color w:val="050505"/>
          <w:shd w:val="clear" w:color="auto" w:fill="FFFFFF"/>
        </w:rPr>
        <w:t xml:space="preserve">gender as a category of </w:t>
      </w:r>
      <w:r w:rsidR="0044161F">
        <w:rPr>
          <w:rFonts w:eastAsia="Times New Roman" w:cstheme="minorHAnsi"/>
          <w:color w:val="050505"/>
          <w:shd w:val="clear" w:color="auto" w:fill="FFFFFF"/>
        </w:rPr>
        <w:t xml:space="preserve">unlawful </w:t>
      </w:r>
      <w:r w:rsidR="00003290" w:rsidRPr="000C7FB0">
        <w:rPr>
          <w:rFonts w:eastAsia="Times New Roman" w:cstheme="minorHAnsi"/>
          <w:color w:val="050505"/>
          <w:shd w:val="clear" w:color="auto" w:fill="FFFFFF"/>
        </w:rPr>
        <w:t xml:space="preserve">discrimination </w:t>
      </w:r>
      <w:r w:rsidR="0044161F">
        <w:rPr>
          <w:rFonts w:eastAsia="Times New Roman" w:cstheme="minorHAnsi"/>
          <w:color w:val="050505"/>
          <w:shd w:val="clear" w:color="auto" w:fill="FFFFFF"/>
        </w:rPr>
        <w:t>or hate speech</w:t>
      </w:r>
      <w:r w:rsidR="00C77646">
        <w:rPr>
          <w:rFonts w:eastAsia="Times New Roman" w:cstheme="minorHAnsi"/>
          <w:color w:val="050505"/>
          <w:shd w:val="clear" w:color="auto" w:fill="FFFFFF"/>
        </w:rPr>
        <w:t xml:space="preserve"> at this time.</w:t>
      </w:r>
    </w:p>
    <w:p w14:paraId="597A57C3" w14:textId="4585B16D" w:rsidR="00BD282E" w:rsidRDefault="00BD282E" w:rsidP="00003290">
      <w:pPr>
        <w:rPr>
          <w:rFonts w:eastAsia="Times New Roman" w:cstheme="minorHAnsi"/>
        </w:rPr>
      </w:pPr>
    </w:p>
    <w:p w14:paraId="34F4776B" w14:textId="35AA94E8" w:rsidR="00BD282E" w:rsidRPr="000C7FB0" w:rsidRDefault="00BD282E" w:rsidP="00003290">
      <w:pPr>
        <w:rPr>
          <w:rFonts w:eastAsia="Times New Roman" w:cstheme="minorHAnsi"/>
        </w:rPr>
      </w:pPr>
      <w:r>
        <w:rPr>
          <w:rFonts w:eastAsia="Times New Roman" w:cstheme="minorHAnsi"/>
        </w:rPr>
        <w:t>________________________________</w:t>
      </w:r>
    </w:p>
    <w:p w14:paraId="712FDDF3" w14:textId="4BABD9B2" w:rsidR="00540350" w:rsidRPr="000C7FB0" w:rsidRDefault="00540350" w:rsidP="00540350">
      <w:pPr>
        <w:tabs>
          <w:tab w:val="left" w:pos="1975"/>
        </w:tabs>
        <w:rPr>
          <w:rFonts w:cstheme="minorHAnsi"/>
          <w:i/>
        </w:rPr>
      </w:pPr>
    </w:p>
    <w:p w14:paraId="76D8D719" w14:textId="1F57866C" w:rsidR="0044161F" w:rsidRDefault="00BD282E" w:rsidP="0044161F">
      <w:pPr>
        <w:tabs>
          <w:tab w:val="left" w:pos="1975"/>
        </w:tabs>
        <w:rPr>
          <w:rFonts w:cstheme="minorHAnsi"/>
          <w:b/>
        </w:rPr>
      </w:pPr>
      <w:r w:rsidRPr="00BD282E">
        <w:rPr>
          <w:rStyle w:val="Hyperlink"/>
          <w:rFonts w:cstheme="minorHAnsi"/>
          <w:b/>
          <w:color w:val="000000" w:themeColor="text1"/>
          <w:u w:val="none"/>
        </w:rPr>
        <w:t>Free Speech</w:t>
      </w:r>
      <w:r w:rsidR="00364F0C">
        <w:rPr>
          <w:rStyle w:val="Hyperlink"/>
          <w:rFonts w:cstheme="minorHAnsi"/>
          <w:b/>
          <w:color w:val="000000" w:themeColor="text1"/>
          <w:u w:val="none"/>
        </w:rPr>
        <w:t xml:space="preserve"> Issues</w:t>
      </w:r>
    </w:p>
    <w:p w14:paraId="241A8351" w14:textId="77777777" w:rsidR="00BD282E" w:rsidRDefault="00BD282E" w:rsidP="0044161F">
      <w:pPr>
        <w:tabs>
          <w:tab w:val="left" w:pos="1975"/>
        </w:tabs>
        <w:rPr>
          <w:rFonts w:cstheme="minorHAnsi"/>
          <w:b/>
        </w:rPr>
      </w:pPr>
    </w:p>
    <w:p w14:paraId="53D89441" w14:textId="1300E33E" w:rsidR="0044161F" w:rsidRDefault="0044161F" w:rsidP="0044161F">
      <w:pPr>
        <w:tabs>
          <w:tab w:val="left" w:pos="1975"/>
        </w:tabs>
        <w:rPr>
          <w:rFonts w:cstheme="minorHAnsi"/>
          <w:b/>
        </w:rPr>
      </w:pPr>
      <w:r w:rsidRPr="000C7FB0">
        <w:rPr>
          <w:rFonts w:cstheme="minorHAnsi"/>
          <w:b/>
        </w:rPr>
        <w:t>Late April 2022</w:t>
      </w:r>
    </w:p>
    <w:p w14:paraId="5B7AADBC" w14:textId="2F1D45BA" w:rsidR="00BD282E" w:rsidRPr="000C7FB0" w:rsidRDefault="0034334F" w:rsidP="0044161F">
      <w:pPr>
        <w:tabs>
          <w:tab w:val="left" w:pos="1975"/>
        </w:tabs>
        <w:rPr>
          <w:rFonts w:cstheme="minorHAnsi"/>
          <w:b/>
        </w:rPr>
      </w:pPr>
      <w:r>
        <w:rPr>
          <w:rFonts w:cstheme="minorHAnsi"/>
          <w:b/>
        </w:rPr>
        <w:t xml:space="preserve">AUT </w:t>
      </w:r>
      <w:r w:rsidR="00364F0C">
        <w:rPr>
          <w:rFonts w:cstheme="minorHAnsi"/>
          <w:b/>
        </w:rPr>
        <w:t>Attempt</w:t>
      </w:r>
      <w:r>
        <w:rPr>
          <w:rFonts w:cstheme="minorHAnsi"/>
          <w:b/>
        </w:rPr>
        <w:t>s</w:t>
      </w:r>
      <w:r w:rsidR="00364F0C">
        <w:rPr>
          <w:rFonts w:cstheme="minorHAnsi"/>
          <w:b/>
        </w:rPr>
        <w:t xml:space="preserve"> to </w:t>
      </w:r>
      <w:r w:rsidR="00BD282E">
        <w:rPr>
          <w:rFonts w:cstheme="minorHAnsi"/>
          <w:b/>
        </w:rPr>
        <w:t>Cancel Talk on Feminism and Free Speech</w:t>
      </w:r>
    </w:p>
    <w:p w14:paraId="0444FDBA" w14:textId="0239EEA1" w:rsidR="00813172" w:rsidRPr="000C7FB0" w:rsidRDefault="0044161F" w:rsidP="00813172">
      <w:pPr>
        <w:tabs>
          <w:tab w:val="left" w:pos="1975"/>
        </w:tabs>
        <w:rPr>
          <w:rStyle w:val="Hyperlink"/>
          <w:rFonts w:cstheme="minorHAnsi"/>
          <w:u w:val="none"/>
        </w:rPr>
      </w:pPr>
      <w:r>
        <w:rPr>
          <w:rStyle w:val="Hyperlink"/>
          <w:rFonts w:cstheme="minorHAnsi"/>
          <w:u w:val="none"/>
        </w:rPr>
        <w:t xml:space="preserve">Auckland University of Technology </w:t>
      </w:r>
      <w:r w:rsidR="009050CB">
        <w:rPr>
          <w:rStyle w:val="Hyperlink"/>
          <w:rFonts w:cstheme="minorHAnsi"/>
          <w:u w:val="none"/>
        </w:rPr>
        <w:t xml:space="preserve">(AUT) </w:t>
      </w:r>
      <w:r>
        <w:rPr>
          <w:rStyle w:val="Hyperlink"/>
          <w:rFonts w:cstheme="minorHAnsi"/>
          <w:u w:val="none"/>
        </w:rPr>
        <w:t xml:space="preserve">tried to cancel  </w:t>
      </w:r>
      <w:r w:rsidR="00813172" w:rsidRPr="000C7FB0">
        <w:rPr>
          <w:rStyle w:val="Hyperlink"/>
          <w:rFonts w:cstheme="minorHAnsi"/>
          <w:u w:val="none"/>
        </w:rPr>
        <w:t>Daphna Whitmore,</w:t>
      </w:r>
      <w:r>
        <w:rPr>
          <w:rStyle w:val="Hyperlink"/>
          <w:rFonts w:cstheme="minorHAnsi"/>
          <w:u w:val="none"/>
        </w:rPr>
        <w:t xml:space="preserve"> from </w:t>
      </w:r>
      <w:r w:rsidR="00813172" w:rsidRPr="000C7FB0">
        <w:rPr>
          <w:rStyle w:val="Hyperlink"/>
          <w:rFonts w:cstheme="minorHAnsi"/>
          <w:u w:val="none"/>
        </w:rPr>
        <w:t>speaking on Feminism, Advocacy, Censorship</w:t>
      </w:r>
      <w:r>
        <w:rPr>
          <w:rStyle w:val="Hyperlink"/>
          <w:rFonts w:cstheme="minorHAnsi"/>
          <w:u w:val="none"/>
        </w:rPr>
        <w:t xml:space="preserve">, on behalf of the Free Speech Union. The event went  ahead as a union event for union members, as the university couldn’t legally cancel that.  </w:t>
      </w:r>
    </w:p>
    <w:p w14:paraId="65C670BB" w14:textId="77777777" w:rsidR="00813172" w:rsidRPr="000C7FB0" w:rsidRDefault="00813172" w:rsidP="00813172">
      <w:pPr>
        <w:tabs>
          <w:tab w:val="left" w:pos="1975"/>
        </w:tabs>
        <w:rPr>
          <w:rStyle w:val="Hyperlink"/>
          <w:rFonts w:cstheme="minorHAnsi"/>
          <w:u w:val="none"/>
        </w:rPr>
      </w:pPr>
    </w:p>
    <w:p w14:paraId="08DF9D90" w14:textId="77777777" w:rsidR="00813172" w:rsidRPr="000C7FB0" w:rsidRDefault="00152B26" w:rsidP="00813172">
      <w:pPr>
        <w:tabs>
          <w:tab w:val="left" w:pos="1975"/>
        </w:tabs>
        <w:rPr>
          <w:rFonts w:cstheme="minorHAnsi"/>
          <w:b/>
        </w:rPr>
      </w:pPr>
      <w:hyperlink r:id="rId38" w:history="1">
        <w:r w:rsidR="00813172" w:rsidRPr="000C7FB0">
          <w:rPr>
            <w:rStyle w:val="Hyperlink"/>
            <w:rFonts w:cstheme="minorHAnsi"/>
            <w:b/>
          </w:rPr>
          <w:t>https://thedailyblog.co.nz/2022/04/27/free-speech-alert-aut-university-disgracefully-cancel-feminist-event-on-campus/?fbclid=IwAR18LLcHpjy40iixRrPRfEkveeWGWpF2w23</w:t>
        </w:r>
      </w:hyperlink>
    </w:p>
    <w:p w14:paraId="05AC58CF" w14:textId="77777777" w:rsidR="00813172" w:rsidRPr="000C7FB0" w:rsidRDefault="00813172" w:rsidP="00813172">
      <w:pPr>
        <w:tabs>
          <w:tab w:val="left" w:pos="1975"/>
        </w:tabs>
        <w:rPr>
          <w:rFonts w:cstheme="minorHAnsi"/>
          <w:b/>
        </w:rPr>
      </w:pPr>
    </w:p>
    <w:p w14:paraId="257A7E6C" w14:textId="348A3EC6" w:rsidR="00813172" w:rsidRPr="000C7FB0" w:rsidRDefault="00712F99" w:rsidP="00813172">
      <w:pPr>
        <w:tabs>
          <w:tab w:val="left" w:pos="1975"/>
        </w:tabs>
        <w:rPr>
          <w:rFonts w:cstheme="minorHAnsi"/>
          <w:b/>
        </w:rPr>
      </w:pPr>
      <w:r>
        <w:rPr>
          <w:rFonts w:cstheme="minorHAnsi"/>
          <w:b/>
        </w:rPr>
        <w:t xml:space="preserve">Around </w:t>
      </w:r>
      <w:r w:rsidR="00813172" w:rsidRPr="000C7FB0">
        <w:rPr>
          <w:rFonts w:cstheme="minorHAnsi"/>
          <w:b/>
        </w:rPr>
        <w:t xml:space="preserve">August 2022 </w:t>
      </w:r>
    </w:p>
    <w:p w14:paraId="6750ABEE" w14:textId="374F633E" w:rsidR="00813172" w:rsidRPr="000C7FB0" w:rsidRDefault="00813172" w:rsidP="00813172">
      <w:pPr>
        <w:tabs>
          <w:tab w:val="left" w:pos="1975"/>
        </w:tabs>
        <w:rPr>
          <w:rFonts w:cstheme="minorHAnsi"/>
        </w:rPr>
      </w:pPr>
      <w:r w:rsidRPr="000C7FB0">
        <w:rPr>
          <w:rFonts w:cstheme="minorHAnsi"/>
        </w:rPr>
        <w:t>Rex Landy</w:t>
      </w:r>
      <w:r w:rsidR="00BC0F6B">
        <w:rPr>
          <w:rFonts w:cstheme="minorHAnsi"/>
        </w:rPr>
        <w:t xml:space="preserve">, of </w:t>
      </w:r>
      <w:r w:rsidR="00BC0F6B" w:rsidRPr="00BC0F6B">
        <w:rPr>
          <w:rFonts w:cstheme="minorHAnsi"/>
          <w:b/>
        </w:rPr>
        <w:t>M</w:t>
      </w:r>
      <w:r w:rsidR="00BC0F6B">
        <w:rPr>
          <w:rFonts w:cstheme="minorHAnsi"/>
          <w:b/>
        </w:rPr>
        <w:t>a</w:t>
      </w:r>
      <w:r w:rsidR="00BC0F6B" w:rsidRPr="00BC0F6B">
        <w:rPr>
          <w:rFonts w:cstheme="minorHAnsi"/>
          <w:b/>
        </w:rPr>
        <w:t>na Wāhine Kōrero</w:t>
      </w:r>
      <w:r w:rsidR="00BC0F6B">
        <w:rPr>
          <w:rFonts w:cstheme="minorHAnsi"/>
          <w:b/>
        </w:rPr>
        <w:t>,</w:t>
      </w:r>
      <w:r w:rsidR="00BC0F6B">
        <w:rPr>
          <w:rFonts w:cstheme="minorHAnsi"/>
        </w:rPr>
        <w:t xml:space="preserve"> </w:t>
      </w:r>
      <w:r w:rsidRPr="000C7FB0">
        <w:rPr>
          <w:rFonts w:cstheme="minorHAnsi"/>
        </w:rPr>
        <w:t xml:space="preserve">received a formal warning  from the police about a complaint by a trans- identified male, about a video on </w:t>
      </w:r>
      <w:r w:rsidR="00BC0F6B" w:rsidRPr="00BC0F6B">
        <w:rPr>
          <w:rFonts w:cstheme="minorHAnsi"/>
        </w:rPr>
        <w:t xml:space="preserve">MWK’s </w:t>
      </w:r>
      <w:r w:rsidRPr="000C7FB0">
        <w:rPr>
          <w:rFonts w:cstheme="minorHAnsi"/>
        </w:rPr>
        <w:t>Youtube channel</w:t>
      </w:r>
      <w:r w:rsidR="0013618A">
        <w:rPr>
          <w:rFonts w:cstheme="minorHAnsi"/>
        </w:rPr>
        <w:t>:</w:t>
      </w:r>
      <w:r w:rsidRPr="000C7FB0">
        <w:rPr>
          <w:rFonts w:cstheme="minorHAnsi"/>
        </w:rPr>
        <w:t xml:space="preserve"> </w:t>
      </w:r>
      <w:hyperlink r:id="rId39" w:history="1">
        <w:r w:rsidRPr="000C7FB0">
          <w:rPr>
            <w:rStyle w:val="Hyperlink"/>
            <w:rFonts w:cstheme="minorHAnsi"/>
          </w:rPr>
          <w:t>https://www.youtube.com/channel/UCTBLB0CizsFTu-oLb_Onq0g/about</w:t>
        </w:r>
      </w:hyperlink>
    </w:p>
    <w:p w14:paraId="1CE0BA3B" w14:textId="77777777" w:rsidR="00813172" w:rsidRPr="000C7FB0" w:rsidRDefault="00813172" w:rsidP="00813172">
      <w:pPr>
        <w:tabs>
          <w:tab w:val="left" w:pos="1975"/>
        </w:tabs>
        <w:rPr>
          <w:rFonts w:cstheme="minorHAnsi"/>
        </w:rPr>
      </w:pPr>
    </w:p>
    <w:p w14:paraId="49D1EA59" w14:textId="21038920" w:rsidR="00813172" w:rsidRPr="000C7FB0" w:rsidRDefault="00813172" w:rsidP="00813172">
      <w:pPr>
        <w:tabs>
          <w:tab w:val="left" w:pos="1975"/>
        </w:tabs>
        <w:rPr>
          <w:rFonts w:cstheme="minorHAnsi"/>
        </w:rPr>
      </w:pPr>
      <w:r w:rsidRPr="000C7FB0">
        <w:rPr>
          <w:rFonts w:cstheme="minorHAnsi"/>
        </w:rPr>
        <w:t>Rex Landy successfully challenged  this</w:t>
      </w:r>
      <w:r w:rsidR="0044161F">
        <w:rPr>
          <w:rFonts w:cstheme="minorHAnsi"/>
        </w:rPr>
        <w:t xml:space="preserve"> and </w:t>
      </w:r>
      <w:r w:rsidRPr="000C7FB0">
        <w:rPr>
          <w:rFonts w:cstheme="minorHAnsi"/>
        </w:rPr>
        <w:t xml:space="preserve">the formal warning </w:t>
      </w:r>
      <w:r w:rsidR="0044161F">
        <w:rPr>
          <w:rFonts w:cstheme="minorHAnsi"/>
        </w:rPr>
        <w:t xml:space="preserve">was </w:t>
      </w:r>
      <w:r w:rsidRPr="000C7FB0">
        <w:rPr>
          <w:rFonts w:cstheme="minorHAnsi"/>
        </w:rPr>
        <w:t xml:space="preserve">removed. </w:t>
      </w:r>
    </w:p>
    <w:p w14:paraId="1518298C" w14:textId="77777777" w:rsidR="00813172" w:rsidRPr="000C7FB0" w:rsidRDefault="00813172" w:rsidP="00813172">
      <w:pPr>
        <w:tabs>
          <w:tab w:val="left" w:pos="1975"/>
        </w:tabs>
        <w:rPr>
          <w:rFonts w:cstheme="minorHAnsi"/>
          <w:i/>
        </w:rPr>
      </w:pPr>
      <w:r w:rsidRPr="000C7FB0">
        <w:rPr>
          <w:rFonts w:cstheme="minorHAnsi"/>
          <w:i/>
        </w:rPr>
        <w:t xml:space="preserve"> </w:t>
      </w:r>
    </w:p>
    <w:p w14:paraId="5AFEA684" w14:textId="77777777" w:rsidR="00813172" w:rsidRPr="000C7FB0" w:rsidRDefault="00813172" w:rsidP="00813172">
      <w:pPr>
        <w:tabs>
          <w:tab w:val="left" w:pos="1975"/>
        </w:tabs>
        <w:rPr>
          <w:rFonts w:cstheme="minorHAnsi"/>
        </w:rPr>
      </w:pPr>
      <w:r w:rsidRPr="000C7FB0">
        <w:rPr>
          <w:rFonts w:cstheme="minorHAnsi"/>
        </w:rPr>
        <w:t>Rex Landy now has her own Youtube Channel</w:t>
      </w:r>
    </w:p>
    <w:p w14:paraId="7646FACE" w14:textId="06B77C7D" w:rsidR="00813172" w:rsidRDefault="00152B26" w:rsidP="00813172">
      <w:pPr>
        <w:tabs>
          <w:tab w:val="left" w:pos="1975"/>
        </w:tabs>
        <w:rPr>
          <w:rStyle w:val="Hyperlink"/>
          <w:rFonts w:cstheme="minorHAnsi"/>
          <w:b/>
        </w:rPr>
      </w:pPr>
      <w:hyperlink r:id="rId40" w:history="1">
        <w:r w:rsidR="00813172" w:rsidRPr="000C7FB0">
          <w:rPr>
            <w:rStyle w:val="Hyperlink"/>
            <w:rFonts w:cstheme="minorHAnsi"/>
            <w:b/>
          </w:rPr>
          <w:t>https://www.youtube.com/@rexlandy2996</w:t>
        </w:r>
      </w:hyperlink>
    </w:p>
    <w:p w14:paraId="482F84C7" w14:textId="778E54CC" w:rsidR="00D84EDC" w:rsidRDefault="00D84EDC" w:rsidP="00813172">
      <w:pPr>
        <w:tabs>
          <w:tab w:val="left" w:pos="1975"/>
        </w:tabs>
        <w:rPr>
          <w:rFonts w:cstheme="minorHAnsi"/>
          <w:b/>
        </w:rPr>
      </w:pPr>
    </w:p>
    <w:p w14:paraId="24A704F7" w14:textId="3049D0A6" w:rsidR="00733BBE" w:rsidRPr="00733BBE" w:rsidRDefault="00733BBE" w:rsidP="00813172">
      <w:pPr>
        <w:tabs>
          <w:tab w:val="left" w:pos="1975"/>
        </w:tabs>
        <w:rPr>
          <w:rFonts w:cstheme="minorHAnsi"/>
          <w:b/>
        </w:rPr>
      </w:pPr>
      <w:r w:rsidRPr="00733BBE">
        <w:rPr>
          <w:rFonts w:cstheme="minorHAnsi"/>
          <w:b/>
        </w:rPr>
        <w:t xml:space="preserve">December 2022 </w:t>
      </w:r>
    </w:p>
    <w:p w14:paraId="2A5803BB" w14:textId="762FAD55" w:rsidR="00D84EDC" w:rsidRDefault="00D84EDC" w:rsidP="00813172">
      <w:pPr>
        <w:tabs>
          <w:tab w:val="left" w:pos="1975"/>
        </w:tabs>
        <w:rPr>
          <w:rFonts w:cstheme="minorHAnsi"/>
        </w:rPr>
      </w:pPr>
      <w:r>
        <w:rPr>
          <w:rFonts w:cstheme="minorHAnsi"/>
        </w:rPr>
        <w:t>Rex Landy</w:t>
      </w:r>
      <w:r w:rsidR="00733BBE">
        <w:rPr>
          <w:rFonts w:cstheme="minorHAnsi"/>
        </w:rPr>
        <w:t xml:space="preserve"> reported that she </w:t>
      </w:r>
      <w:r>
        <w:rPr>
          <w:rFonts w:cstheme="minorHAnsi"/>
        </w:rPr>
        <w:t xml:space="preserve">was suspended from </w:t>
      </w:r>
      <w:r w:rsidR="008008F1">
        <w:rPr>
          <w:rFonts w:cstheme="minorHAnsi"/>
        </w:rPr>
        <w:t xml:space="preserve">fyi.org.nz </w:t>
      </w:r>
      <w:r>
        <w:rPr>
          <w:rFonts w:cstheme="minorHAnsi"/>
        </w:rPr>
        <w:t xml:space="preserve">( the site for Official Information Act requests) </w:t>
      </w:r>
      <w:r w:rsidR="009F0755">
        <w:rPr>
          <w:rFonts w:cstheme="minorHAnsi"/>
        </w:rPr>
        <w:t xml:space="preserve">when she asked the Minister </w:t>
      </w:r>
      <w:r w:rsidR="004D656E">
        <w:rPr>
          <w:rFonts w:cstheme="minorHAnsi"/>
        </w:rPr>
        <w:t xml:space="preserve">of </w:t>
      </w:r>
      <w:r w:rsidR="009F0755">
        <w:rPr>
          <w:rFonts w:cstheme="minorHAnsi"/>
        </w:rPr>
        <w:t xml:space="preserve">Corrections, Kelvin Davis, how many </w:t>
      </w:r>
      <w:r w:rsidR="00915287">
        <w:rPr>
          <w:rFonts w:cstheme="minorHAnsi"/>
        </w:rPr>
        <w:t xml:space="preserve">male </w:t>
      </w:r>
      <w:r w:rsidR="009F0755">
        <w:rPr>
          <w:rFonts w:cstheme="minorHAnsi"/>
        </w:rPr>
        <w:t xml:space="preserve">transgender prisoners were in the male and female estate.  </w:t>
      </w:r>
    </w:p>
    <w:p w14:paraId="2652485F" w14:textId="3DAF21CE" w:rsidR="00733BBE" w:rsidRDefault="00733BBE" w:rsidP="00813172">
      <w:pPr>
        <w:tabs>
          <w:tab w:val="left" w:pos="1975"/>
        </w:tabs>
        <w:rPr>
          <w:rFonts w:cstheme="minorHAnsi"/>
        </w:rPr>
      </w:pPr>
    </w:p>
    <w:p w14:paraId="2DB90F7B" w14:textId="0D81C73F" w:rsidR="005B28CF" w:rsidRPr="005B28CF" w:rsidRDefault="005B28CF" w:rsidP="00813172">
      <w:pPr>
        <w:tabs>
          <w:tab w:val="left" w:pos="1975"/>
        </w:tabs>
        <w:rPr>
          <w:rFonts w:cstheme="minorHAnsi"/>
          <w:b/>
        </w:rPr>
      </w:pPr>
      <w:r w:rsidRPr="005B28CF">
        <w:rPr>
          <w:rFonts w:cstheme="minorHAnsi"/>
          <w:b/>
        </w:rPr>
        <w:t>6 December 2022</w:t>
      </w:r>
      <w:r>
        <w:rPr>
          <w:rFonts w:cstheme="minorHAnsi"/>
          <w:b/>
        </w:rPr>
        <w:t xml:space="preserve">  </w:t>
      </w:r>
    </w:p>
    <w:p w14:paraId="06009966" w14:textId="51D27F14" w:rsidR="00D84EDC" w:rsidRPr="00D84EDC" w:rsidRDefault="005B28CF" w:rsidP="00813172">
      <w:pPr>
        <w:tabs>
          <w:tab w:val="left" w:pos="1975"/>
        </w:tabs>
        <w:rPr>
          <w:rFonts w:cstheme="minorHAnsi"/>
        </w:rPr>
      </w:pPr>
      <w:r>
        <w:rPr>
          <w:rFonts w:cstheme="minorHAnsi"/>
        </w:rPr>
        <w:t xml:space="preserve">The Supreme Court dismissed an appeal by the Free Speech Union against the cancellation of an event hosting two far right speakers; but reinforced a decision of a earlier High Court case that Speak Up For Women had the right to use Council facilities. </w:t>
      </w:r>
      <w:r w:rsidR="00FA7436">
        <w:rPr>
          <w:rFonts w:cstheme="minorHAnsi"/>
        </w:rPr>
        <w:t>(</w:t>
      </w:r>
      <w:r w:rsidR="00FA7436" w:rsidRPr="00E8165F">
        <w:rPr>
          <w:rFonts w:cstheme="minorHAnsi"/>
          <w:b/>
          <w:i/>
        </w:rPr>
        <w:t>See Court Cases)</w:t>
      </w:r>
    </w:p>
    <w:p w14:paraId="351043B1" w14:textId="77777777" w:rsidR="00441926" w:rsidRDefault="00441926" w:rsidP="00580F2B">
      <w:pPr>
        <w:tabs>
          <w:tab w:val="left" w:pos="1975"/>
        </w:tabs>
        <w:rPr>
          <w:rFonts w:cstheme="minorHAnsi"/>
          <w:b/>
          <w:i/>
        </w:rPr>
      </w:pPr>
    </w:p>
    <w:p w14:paraId="5D263CBE" w14:textId="6DCB8DEA" w:rsidR="0093624B" w:rsidRPr="000C7FB0" w:rsidRDefault="00BB7937" w:rsidP="00580F2B">
      <w:pPr>
        <w:tabs>
          <w:tab w:val="left" w:pos="1975"/>
        </w:tabs>
        <w:rPr>
          <w:rFonts w:cstheme="minorHAnsi"/>
          <w:b/>
        </w:rPr>
      </w:pPr>
      <w:r w:rsidRPr="000C7FB0">
        <w:rPr>
          <w:rFonts w:cstheme="minorHAnsi"/>
          <w:b/>
        </w:rPr>
        <w:t>_______________________________________________</w:t>
      </w:r>
      <w:r w:rsidR="00BD4C6A">
        <w:rPr>
          <w:rFonts w:cstheme="minorHAnsi"/>
          <w:b/>
        </w:rPr>
        <w:t>_______________________</w:t>
      </w:r>
    </w:p>
    <w:p w14:paraId="3FB49B1E" w14:textId="77777777" w:rsidR="0008564F" w:rsidRPr="000C7FB0" w:rsidRDefault="0008564F" w:rsidP="00580F2B">
      <w:pPr>
        <w:tabs>
          <w:tab w:val="left" w:pos="1975"/>
        </w:tabs>
        <w:rPr>
          <w:rFonts w:cstheme="minorHAnsi"/>
          <w:b/>
        </w:rPr>
      </w:pPr>
    </w:p>
    <w:p w14:paraId="2B3FBAAB" w14:textId="77D19E58" w:rsidR="00896CC9" w:rsidRPr="000C7FB0" w:rsidRDefault="00896CC9" w:rsidP="00580F2B">
      <w:pPr>
        <w:tabs>
          <w:tab w:val="left" w:pos="1975"/>
        </w:tabs>
        <w:rPr>
          <w:rFonts w:cstheme="minorHAnsi"/>
          <w:b/>
        </w:rPr>
      </w:pPr>
      <w:r w:rsidRPr="000C7FB0">
        <w:rPr>
          <w:rFonts w:cstheme="minorHAnsi"/>
          <w:b/>
          <w:highlight w:val="cyan"/>
        </w:rPr>
        <w:t>EDUCATION</w:t>
      </w:r>
      <w:r w:rsidRPr="000C7FB0">
        <w:rPr>
          <w:rFonts w:cstheme="minorHAnsi"/>
          <w:b/>
        </w:rPr>
        <w:t xml:space="preserve"> </w:t>
      </w:r>
    </w:p>
    <w:p w14:paraId="75B06BB5" w14:textId="77777777" w:rsidR="00896CC9" w:rsidRPr="000C7FB0" w:rsidRDefault="00896CC9" w:rsidP="00580F2B">
      <w:pPr>
        <w:tabs>
          <w:tab w:val="left" w:pos="1975"/>
        </w:tabs>
        <w:rPr>
          <w:rFonts w:cstheme="minorHAnsi"/>
          <w:b/>
        </w:rPr>
      </w:pPr>
    </w:p>
    <w:p w14:paraId="5878B741" w14:textId="219F9FB0" w:rsidR="00896CC9" w:rsidRPr="000C7FB0" w:rsidRDefault="00896CC9" w:rsidP="00580F2B">
      <w:pPr>
        <w:tabs>
          <w:tab w:val="left" w:pos="1975"/>
        </w:tabs>
        <w:rPr>
          <w:rFonts w:cstheme="minorHAnsi"/>
          <w:b/>
        </w:rPr>
      </w:pPr>
      <w:r w:rsidRPr="000C7FB0">
        <w:rPr>
          <w:rFonts w:cstheme="minorHAnsi"/>
          <w:b/>
        </w:rPr>
        <w:t xml:space="preserve">13 </w:t>
      </w:r>
      <w:r w:rsidR="0014791A" w:rsidRPr="000C7FB0">
        <w:rPr>
          <w:rFonts w:cstheme="minorHAnsi"/>
          <w:b/>
        </w:rPr>
        <w:t>April 2022</w:t>
      </w:r>
      <w:r w:rsidR="00C87FCA" w:rsidRPr="000C7FB0">
        <w:rPr>
          <w:rFonts w:cstheme="minorHAnsi"/>
          <w:b/>
        </w:rPr>
        <w:t xml:space="preserve"> </w:t>
      </w:r>
    </w:p>
    <w:p w14:paraId="3954784C" w14:textId="7EA1AD7A" w:rsidR="004D65F4" w:rsidRDefault="00896CC9" w:rsidP="00580F2B">
      <w:pPr>
        <w:tabs>
          <w:tab w:val="left" w:pos="1975"/>
        </w:tabs>
        <w:rPr>
          <w:rFonts w:cstheme="minorHAnsi"/>
          <w:b/>
        </w:rPr>
      </w:pPr>
      <w:r w:rsidRPr="000C7FB0">
        <w:rPr>
          <w:rFonts w:cstheme="minorHAnsi"/>
          <w:b/>
        </w:rPr>
        <w:t xml:space="preserve">Ministry of </w:t>
      </w:r>
      <w:r w:rsidR="00C87FCA" w:rsidRPr="000C7FB0">
        <w:rPr>
          <w:rFonts w:cstheme="minorHAnsi"/>
          <w:b/>
        </w:rPr>
        <w:t>Education</w:t>
      </w:r>
      <w:r w:rsidR="00252E7B">
        <w:rPr>
          <w:rFonts w:cstheme="minorHAnsi"/>
          <w:b/>
        </w:rPr>
        <w:t xml:space="preserve"> </w:t>
      </w:r>
      <w:r w:rsidR="00C87FCA" w:rsidRPr="000C7FB0">
        <w:rPr>
          <w:rFonts w:cstheme="minorHAnsi"/>
          <w:b/>
        </w:rPr>
        <w:t>Relationships and Sexuality Education</w:t>
      </w:r>
      <w:r w:rsidRPr="000C7FB0">
        <w:rPr>
          <w:rFonts w:cstheme="minorHAnsi"/>
          <w:b/>
        </w:rPr>
        <w:t xml:space="preserve"> (RSE) R</w:t>
      </w:r>
      <w:r w:rsidR="004D65F4" w:rsidRPr="000C7FB0">
        <w:rPr>
          <w:rFonts w:cstheme="minorHAnsi"/>
          <w:b/>
        </w:rPr>
        <w:t xml:space="preserve">esource </w:t>
      </w:r>
      <w:r w:rsidRPr="000C7FB0">
        <w:rPr>
          <w:rFonts w:cstheme="minorHAnsi"/>
          <w:b/>
        </w:rPr>
        <w:t>P</w:t>
      </w:r>
      <w:r w:rsidR="004D65F4" w:rsidRPr="000C7FB0">
        <w:rPr>
          <w:rFonts w:cstheme="minorHAnsi"/>
          <w:b/>
        </w:rPr>
        <w:t>ack announced</w:t>
      </w:r>
      <w:r w:rsidR="00EB0233" w:rsidRPr="000C7FB0">
        <w:rPr>
          <w:rFonts w:cstheme="minorHAnsi"/>
          <w:b/>
        </w:rPr>
        <w:t xml:space="preserve">. </w:t>
      </w:r>
    </w:p>
    <w:p w14:paraId="1B892EDD" w14:textId="77777777" w:rsidR="00252E7B" w:rsidRPr="000C7FB0" w:rsidRDefault="00252E7B" w:rsidP="00580F2B">
      <w:pPr>
        <w:tabs>
          <w:tab w:val="left" w:pos="1975"/>
        </w:tabs>
        <w:rPr>
          <w:rFonts w:cstheme="minorHAnsi"/>
          <w:b/>
        </w:rPr>
      </w:pPr>
    </w:p>
    <w:p w14:paraId="229D8FF5" w14:textId="429DA053" w:rsidR="00EB0233" w:rsidRPr="000C7FB0" w:rsidRDefault="00152B26" w:rsidP="005D7E43">
      <w:pPr>
        <w:shd w:val="clear" w:color="auto" w:fill="FFFFFF"/>
        <w:spacing w:line="300" w:lineRule="atLeast"/>
        <w:rPr>
          <w:rFonts w:cstheme="minorHAnsi"/>
          <w:b/>
          <w:bCs/>
          <w:color w:val="1A1A1A"/>
          <w:spacing w:val="-2"/>
        </w:rPr>
      </w:pPr>
      <w:hyperlink r:id="rId41" w:history="1">
        <w:r w:rsidR="00EB0233" w:rsidRPr="000C7FB0">
          <w:rPr>
            <w:rStyle w:val="Hyperlink"/>
            <w:rFonts w:cstheme="minorHAnsi"/>
            <w:b/>
            <w:bCs/>
            <w:spacing w:val="-2"/>
          </w:rPr>
          <w:t>https://www.facebook.com/EducationGovtNZ/posts/350731200427885</w:t>
        </w:r>
      </w:hyperlink>
    </w:p>
    <w:p w14:paraId="341C760E" w14:textId="1B12429F" w:rsidR="00173C6D" w:rsidRPr="000C7FB0" w:rsidRDefault="00173C6D" w:rsidP="005D7E43">
      <w:pPr>
        <w:shd w:val="clear" w:color="auto" w:fill="FFFFFF"/>
        <w:spacing w:line="300" w:lineRule="atLeast"/>
        <w:rPr>
          <w:rFonts w:cstheme="minorHAnsi"/>
          <w:b/>
          <w:bCs/>
          <w:color w:val="1A1A1A"/>
          <w:spacing w:val="-2"/>
        </w:rPr>
      </w:pPr>
    </w:p>
    <w:p w14:paraId="5FAC673A" w14:textId="3EEA13CC" w:rsidR="00EB0233" w:rsidRPr="000C7FB0" w:rsidRDefault="00173C6D" w:rsidP="005D7E43">
      <w:pPr>
        <w:shd w:val="clear" w:color="auto" w:fill="FFFFFF"/>
        <w:spacing w:line="300" w:lineRule="atLeast"/>
        <w:rPr>
          <w:rFonts w:cstheme="minorHAnsi"/>
          <w:b/>
          <w:bCs/>
          <w:color w:val="1A1A1A"/>
          <w:spacing w:val="-2"/>
        </w:rPr>
      </w:pPr>
      <w:r w:rsidRPr="000C7FB0">
        <w:rPr>
          <w:rFonts w:cstheme="minorHAnsi"/>
          <w:b/>
          <w:bCs/>
          <w:color w:val="1A1A1A"/>
          <w:spacing w:val="-2"/>
        </w:rPr>
        <w:t>The  Resources:</w:t>
      </w:r>
    </w:p>
    <w:p w14:paraId="350646A9" w14:textId="4CD19B28" w:rsidR="001105BF" w:rsidRPr="000C7FB0" w:rsidRDefault="001105BF" w:rsidP="005D7E43">
      <w:pPr>
        <w:shd w:val="clear" w:color="auto" w:fill="FFFFFF"/>
        <w:spacing w:line="300" w:lineRule="atLeast"/>
        <w:rPr>
          <w:rFonts w:cstheme="minorHAnsi"/>
          <w:b/>
          <w:bCs/>
          <w:color w:val="1A1A1A"/>
          <w:spacing w:val="-2"/>
        </w:rPr>
      </w:pPr>
    </w:p>
    <w:p w14:paraId="434AE4FB" w14:textId="77777777" w:rsidR="001105BF" w:rsidRPr="000C7FB0" w:rsidRDefault="00152B26" w:rsidP="001105BF">
      <w:pPr>
        <w:rPr>
          <w:rFonts w:cstheme="minorHAnsi"/>
        </w:rPr>
      </w:pPr>
      <w:hyperlink r:id="rId42" w:tgtFrame="_blank" w:history="1">
        <w:r w:rsidR="001105BF" w:rsidRPr="000C7FB0">
          <w:rPr>
            <w:rStyle w:val="Hyperlink"/>
            <w:rFonts w:cstheme="minorHAnsi"/>
            <w:bdr w:val="none" w:sz="0" w:space="0" w:color="auto" w:frame="1"/>
          </w:rPr>
          <w:t>https://bit.ly/3O65nLl</w:t>
        </w:r>
      </w:hyperlink>
      <w:r w:rsidR="001105BF" w:rsidRPr="000C7FB0">
        <w:rPr>
          <w:rFonts w:cstheme="minorHAnsi"/>
          <w:color w:val="050505"/>
          <w:shd w:val="clear" w:color="auto" w:fill="FFFFFF"/>
        </w:rPr>
        <w:t xml:space="preserve"> </w:t>
      </w:r>
    </w:p>
    <w:p w14:paraId="7844CD16" w14:textId="472BE111" w:rsidR="00865AA0" w:rsidRPr="000C7FB0" w:rsidRDefault="00865AA0" w:rsidP="005D7E43">
      <w:pPr>
        <w:shd w:val="clear" w:color="auto" w:fill="FFFFFF"/>
        <w:spacing w:line="300" w:lineRule="atLeast"/>
        <w:rPr>
          <w:rFonts w:cstheme="minorHAnsi"/>
          <w:b/>
          <w:bCs/>
          <w:color w:val="1A1A1A"/>
          <w:spacing w:val="-2"/>
        </w:rPr>
      </w:pPr>
    </w:p>
    <w:p w14:paraId="796635F8" w14:textId="6B0593E8" w:rsidR="005C6436" w:rsidRPr="000C7FB0" w:rsidRDefault="005C6436" w:rsidP="005D7E43">
      <w:pPr>
        <w:shd w:val="clear" w:color="auto" w:fill="FFFFFF"/>
        <w:spacing w:line="300" w:lineRule="atLeast"/>
        <w:rPr>
          <w:rFonts w:cstheme="minorHAnsi"/>
          <w:b/>
          <w:bCs/>
          <w:color w:val="1A1A1A"/>
          <w:spacing w:val="-2"/>
        </w:rPr>
      </w:pPr>
      <w:r w:rsidRPr="000C7FB0">
        <w:rPr>
          <w:rFonts w:cstheme="minorHAnsi"/>
          <w:b/>
          <w:bCs/>
          <w:color w:val="1A1A1A"/>
          <w:spacing w:val="-2"/>
        </w:rPr>
        <w:t xml:space="preserve">These Resources supplement the Relationships and Sexuality Guidelines 2020 </w:t>
      </w:r>
    </w:p>
    <w:p w14:paraId="79BEE177" w14:textId="42B1076F" w:rsidR="00EB0233" w:rsidRPr="000C7FB0" w:rsidRDefault="00152B26" w:rsidP="005D7E43">
      <w:pPr>
        <w:shd w:val="clear" w:color="auto" w:fill="FFFFFF"/>
        <w:spacing w:line="300" w:lineRule="atLeast"/>
        <w:rPr>
          <w:rFonts w:cstheme="minorHAnsi"/>
          <w:b/>
          <w:bCs/>
          <w:color w:val="1A1A1A"/>
          <w:spacing w:val="-2"/>
        </w:rPr>
      </w:pPr>
      <w:hyperlink r:id="rId43" w:history="1">
        <w:r w:rsidR="005C6436" w:rsidRPr="000C7FB0">
          <w:rPr>
            <w:rStyle w:val="Hyperlink"/>
            <w:rFonts w:cstheme="minorHAnsi"/>
            <w:b/>
            <w:bCs/>
            <w:spacing w:val="-2"/>
          </w:rPr>
          <w:t>https://hpe.tki.org.nz/guidelines-and-policies/relationships-and-sexuality-education/</w:t>
        </w:r>
      </w:hyperlink>
    </w:p>
    <w:p w14:paraId="1C770BBD" w14:textId="50B271B0" w:rsidR="00B65FED" w:rsidRPr="000C7FB0" w:rsidRDefault="00FD694C" w:rsidP="005D7E43">
      <w:pPr>
        <w:shd w:val="clear" w:color="auto" w:fill="FFFFFF"/>
        <w:spacing w:line="300" w:lineRule="atLeast"/>
        <w:rPr>
          <w:rFonts w:cstheme="minorHAnsi"/>
          <w:b/>
          <w:bCs/>
          <w:color w:val="1A1A1A"/>
          <w:spacing w:val="-2"/>
        </w:rPr>
      </w:pPr>
      <w:r w:rsidRPr="000C7FB0">
        <w:rPr>
          <w:rFonts w:cstheme="minorHAnsi"/>
          <w:b/>
          <w:bCs/>
          <w:color w:val="1A1A1A"/>
          <w:spacing w:val="-2"/>
        </w:rPr>
        <w:t xml:space="preserve"> </w:t>
      </w:r>
    </w:p>
    <w:p w14:paraId="70F97CDD" w14:textId="77777777" w:rsidR="00C87FCA" w:rsidRPr="000C7FB0" w:rsidRDefault="00B65FED" w:rsidP="00B65FED">
      <w:pPr>
        <w:tabs>
          <w:tab w:val="left" w:pos="1975"/>
        </w:tabs>
        <w:rPr>
          <w:rFonts w:cstheme="minorHAnsi"/>
          <w:b/>
        </w:rPr>
      </w:pPr>
      <w:r w:rsidRPr="000C7FB0">
        <w:rPr>
          <w:rFonts w:cstheme="minorHAnsi"/>
          <w:b/>
        </w:rPr>
        <w:t>and updated in November 2021</w:t>
      </w:r>
    </w:p>
    <w:p w14:paraId="3A6CBE79" w14:textId="77777777" w:rsidR="00C87FCA" w:rsidRPr="000C7FB0" w:rsidRDefault="00C87FCA" w:rsidP="00B65FED">
      <w:pPr>
        <w:tabs>
          <w:tab w:val="left" w:pos="1975"/>
        </w:tabs>
        <w:rPr>
          <w:rFonts w:cstheme="minorHAnsi"/>
          <w:b/>
        </w:rPr>
      </w:pPr>
    </w:p>
    <w:p w14:paraId="69BA6BAE" w14:textId="39D48193" w:rsidR="00B65FED" w:rsidRDefault="00B65FED" w:rsidP="00B65FED">
      <w:pPr>
        <w:tabs>
          <w:tab w:val="left" w:pos="1975"/>
        </w:tabs>
        <w:rPr>
          <w:rStyle w:val="Hyperlink"/>
          <w:rFonts w:cstheme="minorHAnsi"/>
          <w:b/>
        </w:rPr>
      </w:pPr>
      <w:r w:rsidRPr="000C7FB0">
        <w:rPr>
          <w:rFonts w:cstheme="minorHAnsi"/>
          <w:b/>
        </w:rPr>
        <w:t xml:space="preserve"> </w:t>
      </w:r>
      <w:hyperlink r:id="rId44" w:history="1">
        <w:r w:rsidRPr="000C7FB0">
          <w:rPr>
            <w:rStyle w:val="Hyperlink"/>
            <w:rFonts w:cstheme="minorHAnsi"/>
            <w:b/>
          </w:rPr>
          <w:t>https://hpe.tki.org.nz/guidelines-and-policies/relationships-and-sexuality-education/</w:t>
        </w:r>
      </w:hyperlink>
    </w:p>
    <w:p w14:paraId="287BB181" w14:textId="2C55782F" w:rsidR="0008541B" w:rsidRDefault="0008541B" w:rsidP="00B65FED">
      <w:pPr>
        <w:tabs>
          <w:tab w:val="left" w:pos="1975"/>
        </w:tabs>
        <w:rPr>
          <w:rStyle w:val="Hyperlink"/>
          <w:rFonts w:cstheme="minorHAnsi"/>
          <w:b/>
        </w:rPr>
      </w:pPr>
    </w:p>
    <w:p w14:paraId="65F06024" w14:textId="77777777" w:rsidR="0008541B" w:rsidRPr="000C7FB0" w:rsidRDefault="0008541B" w:rsidP="00B65FED">
      <w:pPr>
        <w:tabs>
          <w:tab w:val="left" w:pos="1975"/>
        </w:tabs>
        <w:rPr>
          <w:rStyle w:val="Hyperlink"/>
          <w:rFonts w:cstheme="minorHAnsi"/>
          <w:b/>
        </w:rPr>
      </w:pPr>
    </w:p>
    <w:p w14:paraId="0CE2BE9D" w14:textId="132FE7D5" w:rsidR="00C270B0" w:rsidRPr="000C7FB0" w:rsidRDefault="00B65FED" w:rsidP="00580F2B">
      <w:pPr>
        <w:tabs>
          <w:tab w:val="left" w:pos="1975"/>
        </w:tabs>
        <w:rPr>
          <w:rFonts w:cstheme="minorHAnsi"/>
          <w:b/>
        </w:rPr>
      </w:pPr>
      <w:r w:rsidRPr="000C7FB0">
        <w:rPr>
          <w:rFonts w:cstheme="minorHAnsi"/>
          <w:b/>
        </w:rPr>
        <w:t>_____________________________</w:t>
      </w:r>
      <w:r w:rsidR="00441926">
        <w:rPr>
          <w:rFonts w:cstheme="minorHAnsi"/>
          <w:b/>
        </w:rPr>
        <w:t>_____________</w:t>
      </w:r>
    </w:p>
    <w:p w14:paraId="65EB257E" w14:textId="77777777" w:rsidR="00C87FCA" w:rsidRPr="000C7FB0" w:rsidRDefault="00C87FCA" w:rsidP="00580F2B">
      <w:pPr>
        <w:tabs>
          <w:tab w:val="left" w:pos="1975"/>
        </w:tabs>
        <w:rPr>
          <w:rFonts w:cstheme="minorHAnsi"/>
          <w:b/>
        </w:rPr>
      </w:pPr>
    </w:p>
    <w:p w14:paraId="28B21E39" w14:textId="3AEE9977" w:rsidR="0056536D" w:rsidRPr="000C7FB0" w:rsidRDefault="0056536D" w:rsidP="0056536D">
      <w:pPr>
        <w:tabs>
          <w:tab w:val="left" w:pos="1975"/>
        </w:tabs>
        <w:rPr>
          <w:rFonts w:cstheme="minorHAnsi"/>
          <w:b/>
        </w:rPr>
      </w:pPr>
      <w:r w:rsidRPr="000C7FB0">
        <w:rPr>
          <w:rFonts w:cstheme="minorHAnsi"/>
          <w:b/>
        </w:rPr>
        <w:t>May</w:t>
      </w:r>
      <w:r w:rsidR="0008541B">
        <w:rPr>
          <w:rFonts w:cstheme="minorHAnsi"/>
          <w:b/>
        </w:rPr>
        <w:t xml:space="preserve"> 2022</w:t>
      </w:r>
    </w:p>
    <w:p w14:paraId="543E2741" w14:textId="46D6D25F" w:rsidR="0056536D" w:rsidRPr="000C7FB0" w:rsidRDefault="0056536D" w:rsidP="0056536D">
      <w:pPr>
        <w:shd w:val="clear" w:color="auto" w:fill="FFFFFF"/>
        <w:rPr>
          <w:rFonts w:cstheme="minorHAnsi"/>
          <w:color w:val="050505"/>
        </w:rPr>
      </w:pPr>
      <w:r w:rsidRPr="000C7FB0">
        <w:rPr>
          <w:rFonts w:cstheme="minorHAnsi"/>
          <w:b/>
          <w:color w:val="050505"/>
        </w:rPr>
        <w:t>Resist Gender Education</w:t>
      </w:r>
      <w:r w:rsidR="0008541B">
        <w:rPr>
          <w:rFonts w:cstheme="minorHAnsi"/>
          <w:b/>
          <w:color w:val="050505"/>
        </w:rPr>
        <w:t xml:space="preserve">  </w:t>
      </w:r>
      <w:r w:rsidR="0008541B" w:rsidRPr="0008541B">
        <w:rPr>
          <w:rFonts w:cstheme="minorHAnsi"/>
          <w:color w:val="050505"/>
        </w:rPr>
        <w:t>website</w:t>
      </w:r>
      <w:r w:rsidR="0008541B">
        <w:rPr>
          <w:rFonts w:cstheme="minorHAnsi"/>
          <w:b/>
          <w:color w:val="050505"/>
        </w:rPr>
        <w:t xml:space="preserve"> </w:t>
      </w:r>
      <w:r w:rsidR="00E8165F">
        <w:rPr>
          <w:rFonts w:cstheme="minorHAnsi"/>
          <w:color w:val="050505"/>
        </w:rPr>
        <w:t xml:space="preserve">is </w:t>
      </w:r>
      <w:r w:rsidR="0008541B" w:rsidRPr="0008541B">
        <w:rPr>
          <w:rFonts w:cstheme="minorHAnsi"/>
          <w:color w:val="050505"/>
        </w:rPr>
        <w:t>create</w:t>
      </w:r>
      <w:r w:rsidR="0008541B">
        <w:rPr>
          <w:rFonts w:cstheme="minorHAnsi"/>
          <w:color w:val="050505"/>
        </w:rPr>
        <w:t xml:space="preserve">d, </w:t>
      </w:r>
      <w:r w:rsidRPr="000C7FB0">
        <w:rPr>
          <w:rFonts w:cstheme="minorHAnsi"/>
          <w:color w:val="050505"/>
        </w:rPr>
        <w:t>for parents and teachers who are concerned about the promotion of gender identity in New Zealand schools</w:t>
      </w:r>
      <w:r w:rsidR="0008541B">
        <w:rPr>
          <w:rFonts w:cstheme="minorHAnsi"/>
          <w:color w:val="050505"/>
        </w:rPr>
        <w:t>.</w:t>
      </w:r>
      <w:r w:rsidRPr="000C7FB0">
        <w:rPr>
          <w:rFonts w:cstheme="minorHAnsi"/>
          <w:color w:val="050505"/>
        </w:rPr>
        <w:t xml:space="preserve"> </w:t>
      </w:r>
    </w:p>
    <w:p w14:paraId="6F74CB71" w14:textId="77777777" w:rsidR="0056536D" w:rsidRPr="000C7FB0" w:rsidRDefault="00152B26" w:rsidP="0056536D">
      <w:pPr>
        <w:shd w:val="clear" w:color="auto" w:fill="FFFFFF"/>
        <w:rPr>
          <w:rFonts w:cstheme="minorHAnsi"/>
          <w:color w:val="050505"/>
        </w:rPr>
      </w:pPr>
      <w:hyperlink r:id="rId45" w:tgtFrame="_blank" w:history="1">
        <w:r w:rsidR="0056536D" w:rsidRPr="000C7FB0">
          <w:rPr>
            <w:rStyle w:val="Hyperlink"/>
            <w:rFonts w:cstheme="minorHAnsi"/>
            <w:bdr w:val="none" w:sz="0" w:space="0" w:color="auto" w:frame="1"/>
          </w:rPr>
          <w:t>https://www.resistgendereducation.nz/</w:t>
        </w:r>
      </w:hyperlink>
    </w:p>
    <w:p w14:paraId="6EAD9E4A" w14:textId="77777777" w:rsidR="0056536D" w:rsidRPr="000C7FB0" w:rsidRDefault="0056536D" w:rsidP="0056536D">
      <w:pPr>
        <w:tabs>
          <w:tab w:val="left" w:pos="1975"/>
        </w:tabs>
        <w:rPr>
          <w:rFonts w:cstheme="minorHAnsi"/>
        </w:rPr>
      </w:pPr>
    </w:p>
    <w:p w14:paraId="24CA16DE" w14:textId="77777777" w:rsidR="0056536D" w:rsidRPr="000C7FB0" w:rsidRDefault="0056536D" w:rsidP="0056536D">
      <w:pPr>
        <w:tabs>
          <w:tab w:val="left" w:pos="1975"/>
        </w:tabs>
        <w:rPr>
          <w:rFonts w:cstheme="minorHAnsi"/>
        </w:rPr>
      </w:pPr>
      <w:r w:rsidRPr="000C7FB0">
        <w:rPr>
          <w:rFonts w:cstheme="minorHAnsi"/>
        </w:rPr>
        <w:t xml:space="preserve">Article about Resist Gender Education in the  SUFW website </w:t>
      </w:r>
    </w:p>
    <w:p w14:paraId="77DC0C86" w14:textId="77777777" w:rsidR="0056536D" w:rsidRPr="000C7FB0" w:rsidRDefault="0056536D" w:rsidP="0056536D">
      <w:pPr>
        <w:tabs>
          <w:tab w:val="left" w:pos="1975"/>
        </w:tabs>
        <w:rPr>
          <w:rFonts w:cstheme="minorHAnsi"/>
        </w:rPr>
      </w:pPr>
    </w:p>
    <w:p w14:paraId="4FD974A1" w14:textId="77777777" w:rsidR="0056536D" w:rsidRPr="000C7FB0" w:rsidRDefault="00152B26" w:rsidP="0056536D">
      <w:pPr>
        <w:tabs>
          <w:tab w:val="left" w:pos="1975"/>
        </w:tabs>
        <w:rPr>
          <w:rFonts w:cstheme="minorHAnsi"/>
        </w:rPr>
      </w:pPr>
      <w:hyperlink r:id="rId46" w:history="1">
        <w:r w:rsidR="0056536D" w:rsidRPr="000C7FB0">
          <w:rPr>
            <w:rStyle w:val="Hyperlink"/>
            <w:rFonts w:cstheme="minorHAnsi"/>
          </w:rPr>
          <w:t>https://www.speakupforwomen.nz/post/teach-kids-facts-not-wishful-thinking?fbclid=IwAR0lkaQLcHybIK3HucT_RpiYvOhotpm9b9d9CU1_OL_wRH9uzBGE_nVioDk</w:t>
        </w:r>
      </w:hyperlink>
    </w:p>
    <w:p w14:paraId="6B467C30" w14:textId="77777777" w:rsidR="00C87FCA" w:rsidRPr="000C7FB0" w:rsidRDefault="00C87FCA" w:rsidP="00580F2B">
      <w:pPr>
        <w:tabs>
          <w:tab w:val="left" w:pos="1975"/>
        </w:tabs>
        <w:rPr>
          <w:rFonts w:cstheme="minorHAnsi"/>
          <w:b/>
        </w:rPr>
      </w:pPr>
    </w:p>
    <w:p w14:paraId="1DE43C6F" w14:textId="53CF8E8D" w:rsidR="00A11353" w:rsidRPr="000C7FB0" w:rsidRDefault="00A11353" w:rsidP="00A11353">
      <w:pPr>
        <w:tabs>
          <w:tab w:val="left" w:pos="1975"/>
        </w:tabs>
        <w:rPr>
          <w:rFonts w:cstheme="minorHAnsi"/>
          <w:b/>
        </w:rPr>
      </w:pPr>
      <w:r w:rsidRPr="000C7FB0">
        <w:rPr>
          <w:rFonts w:cstheme="minorHAnsi"/>
          <w:b/>
        </w:rPr>
        <w:t xml:space="preserve">Resist Gender Education </w:t>
      </w:r>
      <w:r w:rsidR="009D65B1" w:rsidRPr="000C7FB0">
        <w:rPr>
          <w:rFonts w:cstheme="minorHAnsi"/>
          <w:b/>
        </w:rPr>
        <w:t>Critique</w:t>
      </w:r>
      <w:r w:rsidR="00615269">
        <w:rPr>
          <w:rFonts w:cstheme="minorHAnsi"/>
          <w:b/>
        </w:rPr>
        <w:t>s</w:t>
      </w:r>
      <w:r w:rsidR="009D65B1" w:rsidRPr="000C7FB0">
        <w:rPr>
          <w:rFonts w:cstheme="minorHAnsi"/>
          <w:b/>
        </w:rPr>
        <w:t xml:space="preserve"> </w:t>
      </w:r>
      <w:r w:rsidR="008E2991">
        <w:rPr>
          <w:rFonts w:cstheme="minorHAnsi"/>
          <w:b/>
        </w:rPr>
        <w:t xml:space="preserve"> the </w:t>
      </w:r>
      <w:r w:rsidR="009D65B1" w:rsidRPr="000C7FB0">
        <w:rPr>
          <w:rFonts w:cstheme="minorHAnsi"/>
          <w:b/>
        </w:rPr>
        <w:t>RSE Guidelines/Resou</w:t>
      </w:r>
      <w:r w:rsidR="0008541B">
        <w:rPr>
          <w:rFonts w:cstheme="minorHAnsi"/>
          <w:b/>
        </w:rPr>
        <w:t>r</w:t>
      </w:r>
      <w:r w:rsidR="009D65B1" w:rsidRPr="000C7FB0">
        <w:rPr>
          <w:rFonts w:cstheme="minorHAnsi"/>
          <w:b/>
        </w:rPr>
        <w:t>ces</w:t>
      </w:r>
    </w:p>
    <w:p w14:paraId="57EF26F8" w14:textId="77777777" w:rsidR="00A11353" w:rsidRPr="000C7FB0" w:rsidRDefault="00A11353" w:rsidP="00A11353">
      <w:pPr>
        <w:tabs>
          <w:tab w:val="left" w:pos="1975"/>
        </w:tabs>
        <w:rPr>
          <w:rFonts w:cstheme="minorHAnsi"/>
          <w:b/>
        </w:rPr>
      </w:pPr>
    </w:p>
    <w:p w14:paraId="0CB6DE39" w14:textId="77777777" w:rsidR="00A11353" w:rsidRPr="000C7FB0" w:rsidRDefault="00152B26" w:rsidP="00A11353">
      <w:pPr>
        <w:tabs>
          <w:tab w:val="left" w:pos="1975"/>
        </w:tabs>
        <w:rPr>
          <w:rFonts w:cstheme="minorHAnsi"/>
          <w:b/>
        </w:rPr>
      </w:pPr>
      <w:hyperlink r:id="rId47" w:history="1">
        <w:r w:rsidR="00A11353" w:rsidRPr="000C7FB0">
          <w:rPr>
            <w:rStyle w:val="Hyperlink"/>
            <w:rFonts w:cstheme="minorHAnsi"/>
            <w:b/>
          </w:rPr>
          <w:t>https://www.resistgendereducation.nz/information/flying-blind</w:t>
        </w:r>
      </w:hyperlink>
    </w:p>
    <w:p w14:paraId="38E6AB6D" w14:textId="645C1961" w:rsidR="00C87FCA" w:rsidRPr="000C7FB0" w:rsidRDefault="00C87FCA" w:rsidP="00580F2B">
      <w:pPr>
        <w:tabs>
          <w:tab w:val="left" w:pos="1975"/>
        </w:tabs>
        <w:rPr>
          <w:rFonts w:cstheme="minorHAnsi"/>
          <w:b/>
        </w:rPr>
      </w:pPr>
    </w:p>
    <w:p w14:paraId="44B34021" w14:textId="77777777" w:rsidR="0008541B" w:rsidRPr="000C7FB0" w:rsidRDefault="0008541B" w:rsidP="0008541B">
      <w:pPr>
        <w:tabs>
          <w:tab w:val="left" w:pos="1975"/>
        </w:tabs>
        <w:rPr>
          <w:rFonts w:cstheme="minorHAnsi"/>
          <w:b/>
        </w:rPr>
      </w:pPr>
      <w:r>
        <w:rPr>
          <w:rFonts w:cstheme="minorHAnsi"/>
          <w:b/>
        </w:rPr>
        <w:t xml:space="preserve">30 May </w:t>
      </w:r>
    </w:p>
    <w:p w14:paraId="2BB01139" w14:textId="011C1A75" w:rsidR="0008541B" w:rsidRPr="00252E7B" w:rsidRDefault="0008541B" w:rsidP="0008541B">
      <w:pPr>
        <w:shd w:val="clear" w:color="auto" w:fill="FFFFFF"/>
        <w:spacing w:line="300" w:lineRule="atLeast"/>
        <w:rPr>
          <w:rFonts w:cstheme="minorHAnsi"/>
          <w:b/>
          <w:bCs/>
          <w:color w:val="1A1A1A"/>
          <w:spacing w:val="-2"/>
        </w:rPr>
      </w:pPr>
      <w:r w:rsidRPr="000C7FB0">
        <w:rPr>
          <w:rFonts w:cstheme="minorHAnsi"/>
          <w:b/>
          <w:bCs/>
          <w:color w:val="1A1A1A"/>
          <w:spacing w:val="-2"/>
        </w:rPr>
        <w:t>Laura</w:t>
      </w:r>
      <w:r>
        <w:rPr>
          <w:rFonts w:cstheme="minorHAnsi"/>
          <w:b/>
          <w:bCs/>
          <w:color w:val="1A1A1A"/>
          <w:spacing w:val="-2"/>
        </w:rPr>
        <w:t xml:space="preserve"> Lopez</w:t>
      </w:r>
      <w:r w:rsidRPr="0008541B">
        <w:rPr>
          <w:rFonts w:cstheme="minorHAnsi"/>
          <w:b/>
          <w:bCs/>
          <w:color w:val="1A1A1A"/>
          <w:spacing w:val="-2"/>
        </w:rPr>
        <w:t xml:space="preserve"> </w:t>
      </w:r>
      <w:r>
        <w:rPr>
          <w:rFonts w:cstheme="minorHAnsi"/>
          <w:b/>
          <w:bCs/>
          <w:color w:val="1A1A1A"/>
          <w:spacing w:val="-2"/>
        </w:rPr>
        <w:t xml:space="preserve"> Critique</w:t>
      </w:r>
      <w:r w:rsidR="00615269">
        <w:rPr>
          <w:rFonts w:cstheme="minorHAnsi"/>
          <w:b/>
          <w:bCs/>
          <w:color w:val="1A1A1A"/>
          <w:spacing w:val="-2"/>
        </w:rPr>
        <w:t>s</w:t>
      </w:r>
      <w:r>
        <w:rPr>
          <w:rFonts w:cstheme="minorHAnsi"/>
          <w:b/>
          <w:bCs/>
          <w:color w:val="1A1A1A"/>
          <w:spacing w:val="-2"/>
        </w:rPr>
        <w:t xml:space="preserve"> the RSE Resource Pack.</w:t>
      </w:r>
      <w:r w:rsidRPr="000C7FB0">
        <w:rPr>
          <w:rFonts w:cstheme="minorHAnsi"/>
          <w:b/>
          <w:bCs/>
          <w:color w:val="1A1A1A"/>
          <w:spacing w:val="-2"/>
        </w:rPr>
        <w:t xml:space="preserve"> </w:t>
      </w:r>
      <w:hyperlink r:id="rId48" w:history="1">
        <w:r w:rsidRPr="000C7FB0">
          <w:rPr>
            <w:rFonts w:cstheme="minorHAnsi"/>
            <w:b/>
            <w:bCs/>
            <w:color w:val="1A1A1A"/>
            <w:spacing w:val="-2"/>
          </w:rPr>
          <w:br/>
        </w:r>
      </w:hyperlink>
    </w:p>
    <w:p w14:paraId="1C918C61" w14:textId="77777777" w:rsidR="0008541B" w:rsidRPr="000C7FB0" w:rsidRDefault="00152B26" w:rsidP="0008541B">
      <w:pPr>
        <w:tabs>
          <w:tab w:val="left" w:pos="1975"/>
        </w:tabs>
        <w:rPr>
          <w:rFonts w:cstheme="minorHAnsi"/>
          <w:b/>
        </w:rPr>
      </w:pPr>
      <w:hyperlink r:id="rId49" w:history="1">
        <w:r w:rsidR="0008541B" w:rsidRPr="000C7FB0">
          <w:rPr>
            <w:rStyle w:val="Hyperlink"/>
            <w:rFonts w:cstheme="minorHAnsi"/>
            <w:b/>
          </w:rPr>
          <w:t>https://argumentswithfriends.substack.com/p/the-ministry-of-educations-relationships?s=r&amp;utm_campaign=post&amp;utm_medium=web</w:t>
        </w:r>
      </w:hyperlink>
    </w:p>
    <w:p w14:paraId="40F0423D" w14:textId="5C29F3BA" w:rsidR="008A5F31" w:rsidRPr="000C7FB0" w:rsidRDefault="008A5F31" w:rsidP="00580F2B">
      <w:pPr>
        <w:tabs>
          <w:tab w:val="left" w:pos="1975"/>
        </w:tabs>
        <w:rPr>
          <w:rStyle w:val="Hyperlink"/>
          <w:rFonts w:cstheme="minorHAnsi"/>
          <w:b/>
        </w:rPr>
      </w:pPr>
    </w:p>
    <w:p w14:paraId="5078110B" w14:textId="2932B11C" w:rsidR="008A5F31" w:rsidRPr="000C7FB0" w:rsidRDefault="008A5F31" w:rsidP="00580F2B">
      <w:pPr>
        <w:pBdr>
          <w:bottom w:val="single" w:sz="12" w:space="1" w:color="auto"/>
        </w:pBdr>
        <w:tabs>
          <w:tab w:val="left" w:pos="1975"/>
        </w:tabs>
        <w:rPr>
          <w:rStyle w:val="Hyperlink"/>
          <w:rFonts w:cstheme="minorHAnsi"/>
          <w:b/>
        </w:rPr>
      </w:pPr>
    </w:p>
    <w:p w14:paraId="7125BE16" w14:textId="77777777" w:rsidR="008A5F31" w:rsidRPr="000C7FB0" w:rsidRDefault="008A5F31" w:rsidP="00580F2B">
      <w:pPr>
        <w:tabs>
          <w:tab w:val="left" w:pos="1975"/>
        </w:tabs>
        <w:rPr>
          <w:rStyle w:val="Hyperlink"/>
          <w:rFonts w:cstheme="minorHAnsi"/>
          <w:b/>
        </w:rPr>
      </w:pPr>
    </w:p>
    <w:p w14:paraId="2A22B879" w14:textId="77777777" w:rsidR="00967B76" w:rsidRDefault="00967B76" w:rsidP="009744AF">
      <w:pPr>
        <w:tabs>
          <w:tab w:val="left" w:pos="1975"/>
        </w:tabs>
        <w:rPr>
          <w:rFonts w:cstheme="minorHAnsi"/>
        </w:rPr>
      </w:pPr>
    </w:p>
    <w:p w14:paraId="230AB577" w14:textId="44F465B7" w:rsidR="00E80F45" w:rsidRPr="00967B76" w:rsidRDefault="00967B76" w:rsidP="009744AF">
      <w:pPr>
        <w:tabs>
          <w:tab w:val="left" w:pos="1975"/>
        </w:tabs>
        <w:rPr>
          <w:rFonts w:cstheme="minorHAnsi"/>
          <w:b/>
        </w:rPr>
      </w:pPr>
      <w:r w:rsidRPr="00967B76">
        <w:rPr>
          <w:rFonts w:cstheme="minorHAnsi"/>
          <w:b/>
          <w:highlight w:val="cyan"/>
        </w:rPr>
        <w:t>COURT CASES</w:t>
      </w:r>
    </w:p>
    <w:p w14:paraId="78693D85" w14:textId="77777777" w:rsidR="00E80F45" w:rsidRPr="000C7FB0" w:rsidRDefault="00E80F45" w:rsidP="009744AF">
      <w:pPr>
        <w:tabs>
          <w:tab w:val="left" w:pos="1975"/>
        </w:tabs>
        <w:rPr>
          <w:rFonts w:cstheme="minorHAnsi"/>
          <w:b/>
        </w:rPr>
      </w:pPr>
    </w:p>
    <w:p w14:paraId="56988C58" w14:textId="5189C95B" w:rsidR="00261055" w:rsidRDefault="00261055" w:rsidP="009744AF">
      <w:pPr>
        <w:tabs>
          <w:tab w:val="left" w:pos="1975"/>
        </w:tabs>
        <w:rPr>
          <w:rFonts w:cstheme="minorHAnsi"/>
          <w:b/>
        </w:rPr>
      </w:pPr>
      <w:r>
        <w:rPr>
          <w:rFonts w:cstheme="minorHAnsi"/>
          <w:b/>
        </w:rPr>
        <w:t xml:space="preserve">August 2022 </w:t>
      </w:r>
    </w:p>
    <w:p w14:paraId="2D4DD631" w14:textId="50C270CD" w:rsidR="001A2A40" w:rsidRPr="000C7FB0" w:rsidRDefault="001A2A40" w:rsidP="009744AF">
      <w:pPr>
        <w:tabs>
          <w:tab w:val="left" w:pos="1975"/>
        </w:tabs>
        <w:rPr>
          <w:rFonts w:cstheme="minorHAnsi"/>
          <w:b/>
        </w:rPr>
      </w:pPr>
      <w:r w:rsidRPr="000C7FB0">
        <w:rPr>
          <w:rFonts w:cstheme="minorHAnsi"/>
          <w:b/>
        </w:rPr>
        <w:t>Child rape case where consent used as defence</w:t>
      </w:r>
      <w:r w:rsidR="000F5C67">
        <w:rPr>
          <w:rFonts w:cstheme="minorHAnsi"/>
          <w:b/>
        </w:rPr>
        <w:t>.</w:t>
      </w:r>
    </w:p>
    <w:p w14:paraId="1782AD2C" w14:textId="77777777" w:rsidR="00E80F45" w:rsidRPr="000C7FB0" w:rsidRDefault="00E80F45" w:rsidP="009744AF">
      <w:pPr>
        <w:tabs>
          <w:tab w:val="left" w:pos="1975"/>
        </w:tabs>
        <w:rPr>
          <w:rFonts w:cstheme="minorHAnsi"/>
          <w:b/>
        </w:rPr>
      </w:pPr>
    </w:p>
    <w:p w14:paraId="2033D9FC" w14:textId="1CBCEAFB" w:rsidR="001A2A40" w:rsidRPr="000C7FB0" w:rsidRDefault="00152B26" w:rsidP="009744AF">
      <w:pPr>
        <w:tabs>
          <w:tab w:val="left" w:pos="1975"/>
        </w:tabs>
        <w:rPr>
          <w:rFonts w:cstheme="minorHAnsi"/>
        </w:rPr>
      </w:pPr>
      <w:hyperlink r:id="rId50" w:history="1">
        <w:r w:rsidR="001A2A40" w:rsidRPr="000C7FB0">
          <w:rPr>
            <w:rStyle w:val="Hyperlink"/>
            <w:rFonts w:cstheme="minorHAnsi"/>
          </w:rPr>
          <w:t>https://www.theguardian.com/world/2022/aug/05/calls-for-changes-to-new-zealand-law-after-rapist-claims-sex-with-12-year-old-consensual?fbclid=IwAR0PYrDXxr44NFvRl-xO0LS8dPnpBGfOQsPwwEM79zXU8zSNB5JU5etkcS4</w:t>
        </w:r>
      </w:hyperlink>
    </w:p>
    <w:p w14:paraId="11B40E96" w14:textId="21C585B3" w:rsidR="001A2A40" w:rsidRDefault="001A2A40" w:rsidP="009744AF">
      <w:pPr>
        <w:tabs>
          <w:tab w:val="left" w:pos="1975"/>
        </w:tabs>
        <w:rPr>
          <w:rFonts w:cstheme="minorHAnsi"/>
        </w:rPr>
      </w:pPr>
    </w:p>
    <w:p w14:paraId="31A6F9F9" w14:textId="03E8A1A6" w:rsidR="00754476" w:rsidRDefault="00A653CA" w:rsidP="009744AF">
      <w:pPr>
        <w:tabs>
          <w:tab w:val="left" w:pos="1975"/>
        </w:tabs>
        <w:rPr>
          <w:rFonts w:cstheme="minorHAnsi"/>
        </w:rPr>
      </w:pPr>
      <w:r>
        <w:rPr>
          <w:rFonts w:cstheme="minorHAnsi"/>
        </w:rPr>
        <w:t>___________________________________________</w:t>
      </w:r>
    </w:p>
    <w:p w14:paraId="7087390F" w14:textId="77777777" w:rsidR="00A653CA" w:rsidRDefault="00A653CA" w:rsidP="009744AF">
      <w:pPr>
        <w:tabs>
          <w:tab w:val="left" w:pos="1975"/>
        </w:tabs>
        <w:rPr>
          <w:rFonts w:cstheme="minorHAnsi"/>
        </w:rPr>
      </w:pPr>
    </w:p>
    <w:p w14:paraId="572E516E" w14:textId="4FFD1D62" w:rsidR="00754476" w:rsidRDefault="00754476" w:rsidP="00754476">
      <w:pPr>
        <w:tabs>
          <w:tab w:val="left" w:pos="1975"/>
        </w:tabs>
        <w:rPr>
          <w:rFonts w:cstheme="minorHAnsi"/>
          <w:b/>
        </w:rPr>
      </w:pPr>
      <w:r>
        <w:rPr>
          <w:rFonts w:cstheme="minorHAnsi"/>
          <w:b/>
        </w:rPr>
        <w:t>25 August 2022</w:t>
      </w:r>
    </w:p>
    <w:p w14:paraId="3C5D14B0" w14:textId="1FA67AD1" w:rsidR="00754476" w:rsidRPr="000C7FB0" w:rsidRDefault="00754476" w:rsidP="00754476">
      <w:pPr>
        <w:tabs>
          <w:tab w:val="left" w:pos="1975"/>
        </w:tabs>
        <w:rPr>
          <w:rFonts w:cstheme="minorHAnsi"/>
          <w:b/>
        </w:rPr>
      </w:pPr>
      <w:r>
        <w:rPr>
          <w:rFonts w:cstheme="minorHAnsi"/>
          <w:b/>
        </w:rPr>
        <w:t xml:space="preserve">Gloriavale women challenge slave-like </w:t>
      </w:r>
      <w:r w:rsidR="00A653CA">
        <w:rPr>
          <w:rFonts w:cstheme="minorHAnsi"/>
          <w:b/>
        </w:rPr>
        <w:t>employment conditions</w:t>
      </w:r>
      <w:r>
        <w:rPr>
          <w:rFonts w:cstheme="minorHAnsi"/>
          <w:b/>
        </w:rPr>
        <w:t xml:space="preserve">. </w:t>
      </w:r>
    </w:p>
    <w:p w14:paraId="26F6CD11" w14:textId="77777777" w:rsidR="00754476" w:rsidRPr="000C7FB0" w:rsidRDefault="00754476" w:rsidP="00754476">
      <w:pPr>
        <w:tabs>
          <w:tab w:val="left" w:pos="1975"/>
        </w:tabs>
        <w:rPr>
          <w:rFonts w:cstheme="minorHAnsi"/>
        </w:rPr>
      </w:pPr>
      <w:r w:rsidRPr="000C7FB0">
        <w:rPr>
          <w:rFonts w:cstheme="minorHAnsi"/>
        </w:rPr>
        <w:t xml:space="preserve">Six </w:t>
      </w:r>
      <w:r>
        <w:rPr>
          <w:rFonts w:cstheme="minorHAnsi"/>
        </w:rPr>
        <w:t>w</w:t>
      </w:r>
      <w:r w:rsidRPr="000C7FB0">
        <w:rPr>
          <w:rFonts w:cstheme="minorHAnsi"/>
        </w:rPr>
        <w:t xml:space="preserve">omen </w:t>
      </w:r>
      <w:r>
        <w:rPr>
          <w:rFonts w:cstheme="minorHAnsi"/>
        </w:rPr>
        <w:t xml:space="preserve"> brought a case to the Employment Court, claiming  legal status </w:t>
      </w:r>
      <w:r w:rsidRPr="000C7FB0">
        <w:rPr>
          <w:rFonts w:cstheme="minorHAnsi"/>
        </w:rPr>
        <w:t>as workers no</w:t>
      </w:r>
      <w:r>
        <w:rPr>
          <w:rFonts w:cstheme="minorHAnsi"/>
        </w:rPr>
        <w:t xml:space="preserve">t </w:t>
      </w:r>
      <w:r w:rsidRPr="000C7FB0">
        <w:rPr>
          <w:rFonts w:cstheme="minorHAnsi"/>
        </w:rPr>
        <w:t>volunteers</w:t>
      </w:r>
      <w:r>
        <w:rPr>
          <w:rFonts w:cstheme="minorHAnsi"/>
        </w:rPr>
        <w:t xml:space="preserve"> in the Gloriavale Christian Community.  They said </w:t>
      </w:r>
      <w:r w:rsidRPr="000C7FB0">
        <w:rPr>
          <w:rFonts w:cstheme="minorHAnsi"/>
        </w:rPr>
        <w:t>that</w:t>
      </w:r>
      <w:r>
        <w:rPr>
          <w:rFonts w:cstheme="minorHAnsi"/>
        </w:rPr>
        <w:t xml:space="preserve"> they  lived in slave- like conditions. This followed </w:t>
      </w:r>
      <w:r w:rsidRPr="000C7FB0">
        <w:rPr>
          <w:rFonts w:cstheme="minorHAnsi"/>
        </w:rPr>
        <w:t xml:space="preserve">a similar case by three men in May </w:t>
      </w:r>
      <w:r>
        <w:rPr>
          <w:rFonts w:cstheme="minorHAnsi"/>
        </w:rPr>
        <w:t>.</w:t>
      </w:r>
    </w:p>
    <w:p w14:paraId="6525D26D" w14:textId="77777777" w:rsidR="00754476" w:rsidRPr="000C7FB0" w:rsidRDefault="00754476" w:rsidP="00754476">
      <w:pPr>
        <w:tabs>
          <w:tab w:val="left" w:pos="1975"/>
        </w:tabs>
        <w:rPr>
          <w:rFonts w:cstheme="minorHAnsi"/>
        </w:rPr>
      </w:pPr>
    </w:p>
    <w:p w14:paraId="770683D9" w14:textId="77777777" w:rsidR="00754476" w:rsidRPr="000C7FB0" w:rsidRDefault="00152B26" w:rsidP="00754476">
      <w:pPr>
        <w:tabs>
          <w:tab w:val="left" w:pos="1975"/>
        </w:tabs>
        <w:rPr>
          <w:rFonts w:cstheme="minorHAnsi"/>
          <w:b/>
        </w:rPr>
      </w:pPr>
      <w:hyperlink r:id="rId51" w:history="1">
        <w:r w:rsidR="00754476" w:rsidRPr="000C7FB0">
          <w:rPr>
            <w:rStyle w:val="Hyperlink"/>
            <w:rFonts w:cstheme="minorHAnsi"/>
            <w:b/>
          </w:rPr>
          <w:t>https://www.rnz.co.nz/news/national/473518/gloriavale-set-to-face-employment-case-alleging-slave-like-conditions</w:t>
        </w:r>
      </w:hyperlink>
    </w:p>
    <w:p w14:paraId="7BE503B2" w14:textId="1BCBB628" w:rsidR="00754476" w:rsidRDefault="00754476" w:rsidP="009744AF">
      <w:pPr>
        <w:tabs>
          <w:tab w:val="left" w:pos="1975"/>
        </w:tabs>
        <w:rPr>
          <w:rFonts w:cstheme="minorHAnsi"/>
        </w:rPr>
      </w:pPr>
    </w:p>
    <w:p w14:paraId="7117E4FC" w14:textId="5B5163C1" w:rsidR="00754476" w:rsidRDefault="008E78D7" w:rsidP="009744AF">
      <w:pPr>
        <w:tabs>
          <w:tab w:val="left" w:pos="1975"/>
        </w:tabs>
        <w:rPr>
          <w:rFonts w:cstheme="minorHAnsi"/>
        </w:rPr>
      </w:pPr>
      <w:r>
        <w:rPr>
          <w:rFonts w:cstheme="minorHAnsi"/>
        </w:rPr>
        <w:t>_______________________________________________</w:t>
      </w:r>
    </w:p>
    <w:p w14:paraId="2F8F80D7" w14:textId="2F4E8103" w:rsidR="00E92E5A" w:rsidRPr="00E92E5A" w:rsidRDefault="00E92E5A" w:rsidP="009744AF">
      <w:pPr>
        <w:tabs>
          <w:tab w:val="left" w:pos="1975"/>
        </w:tabs>
        <w:rPr>
          <w:rFonts w:cstheme="minorHAnsi"/>
          <w:b/>
        </w:rPr>
      </w:pPr>
    </w:p>
    <w:p w14:paraId="71B81FD0" w14:textId="70D4F6BB" w:rsidR="00E92E5A" w:rsidRDefault="00E92E5A" w:rsidP="009744AF">
      <w:pPr>
        <w:tabs>
          <w:tab w:val="left" w:pos="1975"/>
        </w:tabs>
        <w:rPr>
          <w:rFonts w:cstheme="minorHAnsi"/>
          <w:b/>
        </w:rPr>
      </w:pPr>
      <w:r w:rsidRPr="00E92E5A">
        <w:rPr>
          <w:rFonts w:cstheme="minorHAnsi"/>
          <w:b/>
        </w:rPr>
        <w:t>6 December 2022</w:t>
      </w:r>
    </w:p>
    <w:p w14:paraId="222FA10D" w14:textId="77777777" w:rsidR="00E616DA" w:rsidRDefault="00E616DA" w:rsidP="009744AF">
      <w:pPr>
        <w:tabs>
          <w:tab w:val="left" w:pos="1975"/>
        </w:tabs>
        <w:rPr>
          <w:rFonts w:cstheme="minorHAnsi"/>
          <w:b/>
        </w:rPr>
      </w:pPr>
      <w:r>
        <w:rPr>
          <w:rFonts w:cstheme="minorHAnsi"/>
          <w:b/>
        </w:rPr>
        <w:t>Supreme Court Ruling on Speech.</w:t>
      </w:r>
    </w:p>
    <w:p w14:paraId="6038C3CF" w14:textId="5100AE68" w:rsidR="008B0973" w:rsidRDefault="00E92E5A" w:rsidP="009744AF">
      <w:pPr>
        <w:tabs>
          <w:tab w:val="left" w:pos="1975"/>
        </w:tabs>
        <w:rPr>
          <w:rFonts w:cstheme="minorHAnsi"/>
        </w:rPr>
      </w:pPr>
      <w:r>
        <w:rPr>
          <w:rFonts w:cstheme="minorHAnsi"/>
        </w:rPr>
        <w:t xml:space="preserve">The Supreme Court released a decision which  dismissed an appeal made by the Free Speech Union  against the decision of Regional Facilities Auckland Limited to cancel an event with two far right Canadian speakers in 2018. The appeal was dismissed on the grounds that RFAL didn’t have the resources to control </w:t>
      </w:r>
      <w:r w:rsidR="008B0973">
        <w:rPr>
          <w:rFonts w:cstheme="minorHAnsi"/>
        </w:rPr>
        <w:t xml:space="preserve">promised </w:t>
      </w:r>
      <w:r>
        <w:rPr>
          <w:rFonts w:cstheme="minorHAnsi"/>
        </w:rPr>
        <w:t>protest</w:t>
      </w:r>
      <w:r w:rsidR="008B0973">
        <w:rPr>
          <w:rFonts w:cstheme="minorHAnsi"/>
        </w:rPr>
        <w:t xml:space="preserve"> actions.  </w:t>
      </w:r>
    </w:p>
    <w:p w14:paraId="7914E004" w14:textId="67D36593" w:rsidR="00E92E5A" w:rsidRPr="00E92E5A" w:rsidRDefault="008B0973" w:rsidP="009744AF">
      <w:pPr>
        <w:tabs>
          <w:tab w:val="left" w:pos="1975"/>
        </w:tabs>
        <w:rPr>
          <w:rFonts w:cstheme="minorHAnsi"/>
        </w:rPr>
      </w:pPr>
      <w:r>
        <w:rPr>
          <w:rFonts w:cstheme="minorHAnsi"/>
        </w:rPr>
        <w:t>It’s noteworthy th</w:t>
      </w:r>
      <w:r w:rsidR="00714718">
        <w:rPr>
          <w:rFonts w:cstheme="minorHAnsi"/>
        </w:rPr>
        <w:t xml:space="preserve">at in its judgement, the </w:t>
      </w:r>
      <w:r>
        <w:rPr>
          <w:rFonts w:cstheme="minorHAnsi"/>
        </w:rPr>
        <w:t xml:space="preserve"> Supreme Court agreed with  the  2021 High Court decision of  </w:t>
      </w:r>
      <w:r w:rsidRPr="000F5C67">
        <w:rPr>
          <w:rFonts w:cstheme="minorHAnsi"/>
          <w:u w:val="single"/>
        </w:rPr>
        <w:t>Whitmore vs Palmerston North City Council</w:t>
      </w:r>
      <w:r>
        <w:rPr>
          <w:rFonts w:cstheme="minorHAnsi"/>
        </w:rPr>
        <w:t>, that the Council did not have the right to deny Speak Up for Women the right  to use its venue in that case.</w:t>
      </w:r>
    </w:p>
    <w:p w14:paraId="6DC7AA9B" w14:textId="009A20B1" w:rsidR="00E8206D" w:rsidRPr="000C7FB0" w:rsidRDefault="00E80F45" w:rsidP="009744AF">
      <w:pPr>
        <w:tabs>
          <w:tab w:val="left" w:pos="1975"/>
        </w:tabs>
        <w:rPr>
          <w:rFonts w:cstheme="minorHAnsi"/>
        </w:rPr>
      </w:pPr>
      <w:r w:rsidRPr="000C7FB0">
        <w:rPr>
          <w:rFonts w:cstheme="minorHAnsi"/>
        </w:rPr>
        <w:t>_________________________________________________</w:t>
      </w:r>
      <w:r w:rsidR="00754476">
        <w:rPr>
          <w:rFonts w:cstheme="minorHAnsi"/>
        </w:rPr>
        <w:t>________________________</w:t>
      </w:r>
    </w:p>
    <w:p w14:paraId="56A1AED3" w14:textId="77777777" w:rsidR="00E80F45" w:rsidRPr="000C7FB0" w:rsidRDefault="00E80F45" w:rsidP="009744AF">
      <w:pPr>
        <w:tabs>
          <w:tab w:val="left" w:pos="1975"/>
        </w:tabs>
        <w:rPr>
          <w:rFonts w:cstheme="minorHAnsi"/>
          <w:b/>
        </w:rPr>
      </w:pPr>
    </w:p>
    <w:p w14:paraId="1F299464" w14:textId="6662A1A8" w:rsidR="00EA6054" w:rsidRDefault="00EA6054" w:rsidP="009744AF">
      <w:pPr>
        <w:tabs>
          <w:tab w:val="left" w:pos="1975"/>
        </w:tabs>
        <w:rPr>
          <w:rFonts w:cstheme="minorHAnsi"/>
          <w:b/>
        </w:rPr>
      </w:pPr>
    </w:p>
    <w:p w14:paraId="3A5DADF7" w14:textId="77777777" w:rsidR="00071C85" w:rsidRDefault="00DC69BA" w:rsidP="009744AF">
      <w:pPr>
        <w:tabs>
          <w:tab w:val="left" w:pos="1975"/>
        </w:tabs>
        <w:rPr>
          <w:rFonts w:cstheme="minorHAnsi"/>
          <w:b/>
          <w:highlight w:val="cyan"/>
        </w:rPr>
      </w:pPr>
      <w:r>
        <w:rPr>
          <w:rFonts w:cstheme="minorHAnsi"/>
          <w:b/>
          <w:highlight w:val="cyan"/>
        </w:rPr>
        <w:t xml:space="preserve">NZ </w:t>
      </w:r>
      <w:r w:rsidR="00760C1F" w:rsidRPr="00760C1F">
        <w:rPr>
          <w:rFonts w:cstheme="minorHAnsi"/>
          <w:b/>
          <w:highlight w:val="cyan"/>
        </w:rPr>
        <w:t>MEDIA</w:t>
      </w:r>
      <w:r w:rsidR="00071C85">
        <w:rPr>
          <w:rFonts w:cstheme="minorHAnsi"/>
          <w:b/>
          <w:highlight w:val="cyan"/>
        </w:rPr>
        <w:t xml:space="preserve"> </w:t>
      </w:r>
    </w:p>
    <w:p w14:paraId="6F1AD5D3" w14:textId="77777777" w:rsidR="00071C85" w:rsidRDefault="00071C85" w:rsidP="009744AF">
      <w:pPr>
        <w:tabs>
          <w:tab w:val="left" w:pos="1975"/>
        </w:tabs>
        <w:rPr>
          <w:rFonts w:cstheme="minorHAnsi"/>
          <w:b/>
          <w:highlight w:val="cyan"/>
        </w:rPr>
      </w:pPr>
    </w:p>
    <w:p w14:paraId="70E092DA" w14:textId="36E7A111" w:rsidR="00760C1F" w:rsidRDefault="00B578FD" w:rsidP="009744AF">
      <w:pPr>
        <w:tabs>
          <w:tab w:val="left" w:pos="1975"/>
        </w:tabs>
        <w:rPr>
          <w:rFonts w:cstheme="minorHAnsi"/>
          <w:b/>
          <w:highlight w:val="cyan"/>
        </w:rPr>
      </w:pPr>
      <w:r>
        <w:rPr>
          <w:rFonts w:cstheme="minorHAnsi"/>
          <w:b/>
          <w:highlight w:val="cyan"/>
        </w:rPr>
        <w:t xml:space="preserve">Aftermath of Hilary Cass Report and Tavistock Closure. </w:t>
      </w:r>
    </w:p>
    <w:p w14:paraId="3C8EFECC" w14:textId="54D1AB94" w:rsidR="00DB265A" w:rsidRDefault="00DB265A" w:rsidP="009744AF">
      <w:pPr>
        <w:tabs>
          <w:tab w:val="left" w:pos="1975"/>
        </w:tabs>
        <w:rPr>
          <w:rFonts w:cstheme="minorHAnsi"/>
          <w:b/>
          <w:highlight w:val="cyan"/>
        </w:rPr>
      </w:pPr>
    </w:p>
    <w:p w14:paraId="0A97D8B9" w14:textId="0A70394A" w:rsidR="00DB265A" w:rsidRDefault="00B578FD" w:rsidP="00DB265A">
      <w:pPr>
        <w:tabs>
          <w:tab w:val="left" w:pos="1975"/>
        </w:tabs>
        <w:rPr>
          <w:rFonts w:cstheme="minorHAnsi"/>
          <w:b/>
        </w:rPr>
      </w:pPr>
      <w:r>
        <w:rPr>
          <w:rFonts w:cstheme="minorHAnsi"/>
          <w:b/>
        </w:rPr>
        <w:t>February 2022</w:t>
      </w:r>
    </w:p>
    <w:p w14:paraId="6F5C34F4" w14:textId="77777777" w:rsidR="00B578FD" w:rsidRDefault="00B578FD" w:rsidP="00DB265A">
      <w:pPr>
        <w:tabs>
          <w:tab w:val="left" w:pos="1975"/>
        </w:tabs>
        <w:rPr>
          <w:rFonts w:cstheme="minorHAnsi"/>
          <w:b/>
        </w:rPr>
      </w:pPr>
    </w:p>
    <w:p w14:paraId="0AB033F2" w14:textId="1014A544" w:rsidR="00DB265A" w:rsidRPr="00DB265A" w:rsidRDefault="00DB265A" w:rsidP="009744AF">
      <w:pPr>
        <w:tabs>
          <w:tab w:val="left" w:pos="1975"/>
        </w:tabs>
        <w:rPr>
          <w:rFonts w:cstheme="minorHAnsi"/>
        </w:rPr>
      </w:pPr>
      <w:r w:rsidRPr="00DB265A">
        <w:rPr>
          <w:rFonts w:cstheme="minorHAnsi"/>
        </w:rPr>
        <w:t>UK Hilary Cass Interim Review published</w:t>
      </w:r>
      <w:r w:rsidR="00B578FD">
        <w:rPr>
          <w:rFonts w:cstheme="minorHAnsi"/>
        </w:rPr>
        <w:t>.</w:t>
      </w:r>
      <w:r w:rsidRPr="00DB265A">
        <w:rPr>
          <w:rFonts w:cstheme="minorHAnsi"/>
        </w:rPr>
        <w:t xml:space="preserve"> </w:t>
      </w:r>
    </w:p>
    <w:p w14:paraId="67B3696E" w14:textId="77777777" w:rsidR="00DB265A" w:rsidRDefault="00152B26" w:rsidP="00DB265A">
      <w:pPr>
        <w:rPr>
          <w:rFonts w:ascii="Arial" w:hAnsi="Arial" w:cs="Arial"/>
          <w:sz w:val="22"/>
          <w:szCs w:val="22"/>
          <w:lang w:val="mi-NZ"/>
        </w:rPr>
      </w:pPr>
      <w:hyperlink r:id="rId52" w:history="1">
        <w:r w:rsidR="00DB265A" w:rsidRPr="00C01647">
          <w:rPr>
            <w:rStyle w:val="Hyperlink"/>
            <w:rFonts w:ascii="Arial" w:hAnsi="Arial" w:cs="Arial"/>
            <w:sz w:val="22"/>
            <w:szCs w:val="22"/>
            <w:lang w:val="mi-NZ"/>
          </w:rPr>
          <w:t>https://cass.independent-review.uk/publications/interim-report/?fbclid=IwAR3APs1tN9SFmKmaRKavfXM9jHrib3dxG9t0_xrILN4xnlSUv3DUG5KONaE</w:t>
        </w:r>
      </w:hyperlink>
    </w:p>
    <w:p w14:paraId="483DEC1C" w14:textId="77777777" w:rsidR="00DB265A" w:rsidRPr="00DB265A" w:rsidRDefault="00DB265A" w:rsidP="009744AF">
      <w:pPr>
        <w:tabs>
          <w:tab w:val="left" w:pos="1975"/>
        </w:tabs>
        <w:rPr>
          <w:rFonts w:cstheme="minorHAnsi"/>
          <w:b/>
          <w:highlight w:val="cyan"/>
          <w:lang w:val="mi-NZ"/>
        </w:rPr>
      </w:pPr>
    </w:p>
    <w:p w14:paraId="0991DF53" w14:textId="77777777" w:rsidR="00760C1F" w:rsidRDefault="00760C1F" w:rsidP="009744AF">
      <w:pPr>
        <w:tabs>
          <w:tab w:val="left" w:pos="1975"/>
        </w:tabs>
        <w:rPr>
          <w:rFonts w:cstheme="minorHAnsi"/>
          <w:b/>
        </w:rPr>
      </w:pPr>
    </w:p>
    <w:p w14:paraId="44C3C2D9" w14:textId="77777777" w:rsidR="00760C1F" w:rsidRDefault="00760C1F" w:rsidP="00760C1F">
      <w:pPr>
        <w:tabs>
          <w:tab w:val="left" w:pos="1975"/>
        </w:tabs>
        <w:rPr>
          <w:rFonts w:cstheme="minorHAnsi"/>
          <w:b/>
        </w:rPr>
      </w:pPr>
      <w:r w:rsidRPr="000C7FB0">
        <w:rPr>
          <w:rFonts w:cstheme="minorHAnsi"/>
          <w:b/>
        </w:rPr>
        <w:t xml:space="preserve">14 May 2022 </w:t>
      </w:r>
    </w:p>
    <w:p w14:paraId="2516D3CD" w14:textId="2F970D21" w:rsidR="00760C1F" w:rsidRDefault="00760C1F" w:rsidP="00760C1F">
      <w:pPr>
        <w:tabs>
          <w:tab w:val="left" w:pos="1975"/>
        </w:tabs>
        <w:rPr>
          <w:rFonts w:cstheme="minorHAnsi"/>
          <w:b/>
        </w:rPr>
      </w:pPr>
      <w:r w:rsidRPr="000C7FB0">
        <w:rPr>
          <w:rFonts w:cstheme="minorHAnsi"/>
          <w:b/>
        </w:rPr>
        <w:t>Kim Hill interview</w:t>
      </w:r>
      <w:r w:rsidR="00B578FD">
        <w:rPr>
          <w:rFonts w:cstheme="minorHAnsi"/>
          <w:b/>
        </w:rPr>
        <w:t xml:space="preserve">ed </w:t>
      </w:r>
      <w:r w:rsidRPr="000C7FB0">
        <w:rPr>
          <w:rFonts w:cstheme="minorHAnsi"/>
          <w:b/>
        </w:rPr>
        <w:t xml:space="preserve"> Kathleen Stock on Radio NZ</w:t>
      </w:r>
      <w:r w:rsidR="0043145A">
        <w:rPr>
          <w:rFonts w:cstheme="minorHAnsi"/>
          <w:b/>
        </w:rPr>
        <w:t xml:space="preserve"> (RNZ)</w:t>
      </w:r>
    </w:p>
    <w:p w14:paraId="77C8388F" w14:textId="42826368" w:rsidR="00760C1F" w:rsidRPr="00831775" w:rsidRDefault="00760C1F" w:rsidP="00760C1F">
      <w:pPr>
        <w:tabs>
          <w:tab w:val="left" w:pos="1975"/>
        </w:tabs>
        <w:rPr>
          <w:rFonts w:cstheme="minorHAnsi"/>
        </w:rPr>
      </w:pPr>
      <w:r w:rsidRPr="00831775">
        <w:rPr>
          <w:rFonts w:cstheme="minorHAnsi"/>
        </w:rPr>
        <w:t xml:space="preserve">This was a </w:t>
      </w:r>
      <w:r>
        <w:rPr>
          <w:rFonts w:cstheme="minorHAnsi"/>
        </w:rPr>
        <w:t xml:space="preserve">breakthrough, for </w:t>
      </w:r>
      <w:r w:rsidR="00D81ED7">
        <w:rPr>
          <w:rFonts w:cstheme="minorHAnsi"/>
        </w:rPr>
        <w:t xml:space="preserve">a </w:t>
      </w:r>
      <w:r>
        <w:rPr>
          <w:rFonts w:cstheme="minorHAnsi"/>
        </w:rPr>
        <w:t xml:space="preserve">gender critical view to be </w:t>
      </w:r>
      <w:r w:rsidR="00F0063B">
        <w:rPr>
          <w:rFonts w:cstheme="minorHAnsi"/>
        </w:rPr>
        <w:t xml:space="preserve">engaged with </w:t>
      </w:r>
      <w:r w:rsidR="00D81ED7">
        <w:rPr>
          <w:rFonts w:cstheme="minorHAnsi"/>
        </w:rPr>
        <w:t xml:space="preserve">at some length </w:t>
      </w:r>
      <w:r>
        <w:rPr>
          <w:rFonts w:cstheme="minorHAnsi"/>
        </w:rPr>
        <w:t xml:space="preserve">on the government -owned radio station. </w:t>
      </w:r>
    </w:p>
    <w:p w14:paraId="572EC507" w14:textId="77777777" w:rsidR="00760C1F" w:rsidRPr="000C7FB0" w:rsidRDefault="00760C1F" w:rsidP="00760C1F">
      <w:pPr>
        <w:tabs>
          <w:tab w:val="left" w:pos="1975"/>
        </w:tabs>
        <w:rPr>
          <w:rFonts w:cstheme="minorHAnsi"/>
          <w:b/>
        </w:rPr>
      </w:pPr>
    </w:p>
    <w:p w14:paraId="132A8616" w14:textId="170B7EF8" w:rsidR="00F43779" w:rsidRDefault="00152B26" w:rsidP="00760C1F">
      <w:pPr>
        <w:tabs>
          <w:tab w:val="left" w:pos="1975"/>
        </w:tabs>
        <w:rPr>
          <w:rStyle w:val="Hyperlink"/>
          <w:rFonts w:cstheme="minorHAnsi"/>
          <w:b/>
        </w:rPr>
      </w:pPr>
      <w:hyperlink r:id="rId53" w:history="1">
        <w:r w:rsidR="00760C1F" w:rsidRPr="000C7FB0">
          <w:rPr>
            <w:rStyle w:val="Hyperlink"/>
            <w:rFonts w:cstheme="minorHAnsi"/>
            <w:b/>
          </w:rPr>
          <w:t>https://www.rnz.co.nz/national/programmes/saturday/audio/2018841934/kathleen-stock-the-professor-who-lost-her-career-amid-toxic-gender-debate</w:t>
        </w:r>
      </w:hyperlink>
    </w:p>
    <w:p w14:paraId="46201F2D" w14:textId="101A65CF" w:rsidR="00F43779" w:rsidRPr="00F43779" w:rsidRDefault="00F43779" w:rsidP="00760C1F">
      <w:pPr>
        <w:tabs>
          <w:tab w:val="left" w:pos="1975"/>
        </w:tabs>
        <w:rPr>
          <w:rFonts w:cstheme="minorHAnsi"/>
          <w:b/>
          <w:color w:val="0563C1" w:themeColor="hyperlink"/>
          <w:u w:val="single"/>
        </w:rPr>
      </w:pPr>
    </w:p>
    <w:p w14:paraId="083DEF6B" w14:textId="77777777" w:rsidR="00DB265A" w:rsidRDefault="00DB265A" w:rsidP="00DB265A">
      <w:pPr>
        <w:tabs>
          <w:tab w:val="left" w:pos="1975"/>
        </w:tabs>
        <w:rPr>
          <w:rFonts w:cstheme="minorHAnsi"/>
          <w:b/>
        </w:rPr>
      </w:pPr>
    </w:p>
    <w:p w14:paraId="465C08F3" w14:textId="77777777" w:rsidR="00B578FD" w:rsidRDefault="00DC69BA" w:rsidP="008164C8">
      <w:pPr>
        <w:rPr>
          <w:rFonts w:ascii="Arial" w:hAnsi="Arial" w:cs="Arial"/>
          <w:b/>
          <w:sz w:val="22"/>
          <w:szCs w:val="22"/>
          <w:lang w:val="mi-NZ"/>
        </w:rPr>
      </w:pPr>
      <w:r w:rsidRPr="00DC69BA">
        <w:rPr>
          <w:rFonts w:ascii="Arial" w:hAnsi="Arial" w:cs="Arial"/>
          <w:b/>
          <w:sz w:val="22"/>
          <w:szCs w:val="22"/>
          <w:lang w:val="mi-NZ"/>
        </w:rPr>
        <w:t>28 July 2022</w:t>
      </w:r>
      <w:r w:rsidR="00B578FD">
        <w:rPr>
          <w:rFonts w:ascii="Arial" w:hAnsi="Arial" w:cs="Arial"/>
          <w:b/>
          <w:sz w:val="22"/>
          <w:szCs w:val="22"/>
          <w:lang w:val="mi-NZ"/>
        </w:rPr>
        <w:t>,</w:t>
      </w:r>
    </w:p>
    <w:p w14:paraId="2074EB4F" w14:textId="3868D98C" w:rsidR="00DC69BA" w:rsidRDefault="00B578FD" w:rsidP="008164C8">
      <w:pPr>
        <w:rPr>
          <w:rFonts w:ascii="Arial" w:hAnsi="Arial" w:cs="Arial"/>
          <w:b/>
          <w:sz w:val="22"/>
          <w:szCs w:val="22"/>
          <w:lang w:val="mi-NZ"/>
        </w:rPr>
      </w:pPr>
      <w:r>
        <w:rPr>
          <w:rFonts w:ascii="Arial" w:hAnsi="Arial" w:cs="Arial"/>
          <w:b/>
          <w:sz w:val="22"/>
          <w:szCs w:val="22"/>
          <w:lang w:val="mi-NZ"/>
        </w:rPr>
        <w:t>Announcement, Tavistock Clinic to Close</w:t>
      </w:r>
    </w:p>
    <w:p w14:paraId="666C2733" w14:textId="12AB32F8" w:rsidR="00DC69BA" w:rsidRDefault="00DC69BA" w:rsidP="00E61B2E">
      <w:pPr>
        <w:rPr>
          <w:rFonts w:cstheme="minorHAnsi"/>
        </w:rPr>
      </w:pPr>
      <w:r>
        <w:rPr>
          <w:rFonts w:cstheme="minorHAnsi"/>
        </w:rPr>
        <w:t xml:space="preserve">It was announced in the UK  that the Tavistock GIDS Clinic was to close, </w:t>
      </w:r>
      <w:r w:rsidR="002028B5" w:rsidRPr="000C7FB0">
        <w:rPr>
          <w:rFonts w:cstheme="minorHAnsi"/>
        </w:rPr>
        <w:t xml:space="preserve"> </w:t>
      </w:r>
      <w:r>
        <w:rPr>
          <w:rFonts w:cstheme="minorHAnsi"/>
        </w:rPr>
        <w:t xml:space="preserve">and </w:t>
      </w:r>
      <w:r w:rsidR="002028B5" w:rsidRPr="000C7FB0">
        <w:rPr>
          <w:rFonts w:cstheme="minorHAnsi"/>
        </w:rPr>
        <w:t xml:space="preserve">the </w:t>
      </w:r>
      <w:r w:rsidR="00B72AA5" w:rsidRPr="000C7FB0">
        <w:rPr>
          <w:rFonts w:cstheme="minorHAnsi"/>
        </w:rPr>
        <w:t>NZ media ignore</w:t>
      </w:r>
      <w:r w:rsidR="002028B5" w:rsidRPr="000C7FB0">
        <w:rPr>
          <w:rFonts w:cstheme="minorHAnsi"/>
        </w:rPr>
        <w:t xml:space="preserve">d </w:t>
      </w:r>
      <w:r>
        <w:rPr>
          <w:rFonts w:cstheme="minorHAnsi"/>
        </w:rPr>
        <w:t xml:space="preserve">the </w:t>
      </w:r>
      <w:r w:rsidR="002028B5" w:rsidRPr="000C7FB0">
        <w:rPr>
          <w:rFonts w:cstheme="minorHAnsi"/>
        </w:rPr>
        <w:t xml:space="preserve">news </w:t>
      </w:r>
      <w:r>
        <w:rPr>
          <w:rFonts w:cstheme="minorHAnsi"/>
        </w:rPr>
        <w:t xml:space="preserve"> for about  three weeks.</w:t>
      </w:r>
    </w:p>
    <w:p w14:paraId="5C8863B1" w14:textId="59EDCBAB" w:rsidR="00DC69BA" w:rsidRDefault="00152B26" w:rsidP="00E61B2E">
      <w:pPr>
        <w:rPr>
          <w:rFonts w:cstheme="minorHAnsi"/>
        </w:rPr>
      </w:pPr>
      <w:hyperlink r:id="rId54" w:anchor=":~:text=%E2%80%9CThe%20aim%20is%20to%20close" w:history="1">
        <w:r w:rsidR="00DC69BA" w:rsidRPr="00D45DD0">
          <w:rPr>
            <w:rStyle w:val="Hyperlink"/>
            <w:rFonts w:cstheme="minorHAnsi"/>
          </w:rPr>
          <w:t>https://www.theguardian.com/society/2022/jul/28/nhs-closing-down-london-gender-identity-clinic-for-children#:~:text=%E2%80%9CThe%20aim%20is%20to%20close</w:t>
        </w:r>
      </w:hyperlink>
      <w:r w:rsidR="00DC69BA" w:rsidRPr="00DC69BA">
        <w:rPr>
          <w:rFonts w:cstheme="minorHAnsi"/>
        </w:rPr>
        <w:t>,</w:t>
      </w:r>
    </w:p>
    <w:p w14:paraId="4E85EAC0" w14:textId="2FDDA009" w:rsidR="00DC69BA" w:rsidRDefault="00DC69BA" w:rsidP="00E61B2E">
      <w:pPr>
        <w:rPr>
          <w:rFonts w:cstheme="minorHAnsi"/>
        </w:rPr>
      </w:pPr>
    </w:p>
    <w:p w14:paraId="07C19DDC" w14:textId="67C8B0EE" w:rsidR="00DB265A" w:rsidRDefault="00DB265A" w:rsidP="00E61B2E">
      <w:pPr>
        <w:rPr>
          <w:rFonts w:cstheme="minorHAnsi"/>
          <w:b/>
        </w:rPr>
      </w:pPr>
      <w:r w:rsidRPr="00DB265A">
        <w:rPr>
          <w:rFonts w:cstheme="minorHAnsi"/>
          <w:b/>
        </w:rPr>
        <w:t>August 2022</w:t>
      </w:r>
    </w:p>
    <w:p w14:paraId="3EDACCC5" w14:textId="3D0C82A5" w:rsidR="00DC69BA" w:rsidRPr="00DC69BA" w:rsidRDefault="000149C0" w:rsidP="00E61B2E">
      <w:pPr>
        <w:rPr>
          <w:rFonts w:cstheme="minorHAnsi"/>
        </w:rPr>
      </w:pPr>
      <w:r>
        <w:rPr>
          <w:rFonts w:cstheme="minorHAnsi"/>
        </w:rPr>
        <w:t xml:space="preserve">An </w:t>
      </w:r>
      <w:r w:rsidR="00DC69BA">
        <w:rPr>
          <w:rFonts w:cstheme="minorHAnsi"/>
        </w:rPr>
        <w:t xml:space="preserve">article appeared, asking why there was no NZ  response to the Tavistock  Clinic closure. </w:t>
      </w:r>
    </w:p>
    <w:p w14:paraId="7FDF28B7" w14:textId="77777777" w:rsidR="00DC69BA" w:rsidRDefault="00DC69BA" w:rsidP="00E61B2E">
      <w:pPr>
        <w:rPr>
          <w:rFonts w:cstheme="minorHAnsi"/>
          <w:b/>
          <w:color w:val="212529"/>
        </w:rPr>
      </w:pPr>
    </w:p>
    <w:p w14:paraId="6F2F136D" w14:textId="77FEAA7B" w:rsidR="00E61B2E" w:rsidRDefault="00E61B2E" w:rsidP="00E61B2E">
      <w:pPr>
        <w:rPr>
          <w:rFonts w:cstheme="minorHAnsi"/>
          <w:b/>
          <w:color w:val="212529"/>
        </w:rPr>
      </w:pPr>
      <w:r w:rsidRPr="006F3EDE">
        <w:rPr>
          <w:rFonts w:cstheme="minorHAnsi"/>
          <w:b/>
          <w:color w:val="212529"/>
        </w:rPr>
        <w:t>Parents of gender-questioning children in NZ being let down.</w:t>
      </w:r>
    </w:p>
    <w:p w14:paraId="7BC8C582" w14:textId="6A592AE2" w:rsidR="00DB265A" w:rsidRPr="00F44D19" w:rsidRDefault="00DB265A" w:rsidP="00E61B2E">
      <w:pPr>
        <w:rPr>
          <w:rFonts w:cstheme="minorHAnsi"/>
          <w:b/>
          <w:lang w:val="es-ES"/>
        </w:rPr>
      </w:pPr>
      <w:r w:rsidRPr="00F44D19">
        <w:rPr>
          <w:rFonts w:cstheme="minorHAnsi"/>
          <w:b/>
          <w:lang w:val="es-ES"/>
        </w:rPr>
        <w:t xml:space="preserve">Dr Sarah Donovan </w:t>
      </w:r>
    </w:p>
    <w:p w14:paraId="16313854" w14:textId="17270CF5" w:rsidR="00B72AA5" w:rsidRPr="00F44D19" w:rsidRDefault="00B72AA5" w:rsidP="00B72AA5">
      <w:pPr>
        <w:rPr>
          <w:rFonts w:cstheme="minorHAnsi"/>
          <w:lang w:val="es-ES"/>
        </w:rPr>
      </w:pPr>
    </w:p>
    <w:p w14:paraId="794AA223" w14:textId="1BAC6568" w:rsidR="00B72AA5" w:rsidRPr="00F44D19" w:rsidRDefault="00152B26" w:rsidP="00B72AA5">
      <w:pPr>
        <w:rPr>
          <w:rStyle w:val="Hyperlink"/>
          <w:rFonts w:cstheme="minorHAnsi"/>
          <w:lang w:val="es-ES"/>
        </w:rPr>
      </w:pPr>
      <w:hyperlink r:id="rId55" w:anchor="Echobox=1660764318" w:history="1">
        <w:r w:rsidR="00B72AA5" w:rsidRPr="00F44D19">
          <w:rPr>
            <w:rStyle w:val="Hyperlink"/>
            <w:rFonts w:cstheme="minorHAnsi"/>
            <w:lang w:val="es-ES"/>
          </w:rPr>
          <w:t>https://www.newsroom.co.nz/ideasroom/gender-questioning-kids-being-let-down?utm_medium=Social&amp;utm_source=Twitter&amp;fbclid=IwAR0WJr01nf9KC-o5exIvpo0uBYh_6Nf41zwXsp6-lnctKkx8MLkAZQwD1rU#Echobox=1660764318</w:t>
        </w:r>
      </w:hyperlink>
    </w:p>
    <w:p w14:paraId="3FBB0366" w14:textId="047E37E0" w:rsidR="00385FBA" w:rsidRPr="00F44D19" w:rsidRDefault="00385FBA" w:rsidP="00B72AA5">
      <w:pPr>
        <w:rPr>
          <w:rStyle w:val="Hyperlink"/>
          <w:rFonts w:cstheme="minorHAnsi"/>
          <w:lang w:val="es-ES"/>
        </w:rPr>
      </w:pPr>
    </w:p>
    <w:p w14:paraId="69008EF4" w14:textId="08BFD35E" w:rsidR="009D1BBD" w:rsidRPr="00524411" w:rsidRDefault="00385FBA" w:rsidP="009D1BBD">
      <w:pPr>
        <w:rPr>
          <w:rFonts w:cstheme="minorHAnsi"/>
          <w:color w:val="000000" w:themeColor="text1"/>
        </w:rPr>
      </w:pPr>
      <w:r w:rsidRPr="000149C0">
        <w:rPr>
          <w:rStyle w:val="Hyperlink"/>
          <w:rFonts w:cstheme="minorHAnsi"/>
          <w:color w:val="000000" w:themeColor="text1"/>
          <w:u w:val="none"/>
        </w:rPr>
        <w:t xml:space="preserve">This </w:t>
      </w:r>
      <w:r w:rsidR="00DC5C25" w:rsidRPr="000149C0">
        <w:rPr>
          <w:rStyle w:val="Hyperlink"/>
          <w:rFonts w:cstheme="minorHAnsi"/>
          <w:color w:val="000000" w:themeColor="text1"/>
          <w:u w:val="none"/>
        </w:rPr>
        <w:t xml:space="preserve">prompted </w:t>
      </w:r>
      <w:r w:rsidR="00F43779" w:rsidRPr="000149C0">
        <w:rPr>
          <w:rStyle w:val="Hyperlink"/>
          <w:rFonts w:cstheme="minorHAnsi"/>
          <w:color w:val="000000" w:themeColor="text1"/>
          <w:u w:val="none"/>
        </w:rPr>
        <w:t xml:space="preserve">the following </w:t>
      </w:r>
      <w:r w:rsidRPr="000149C0">
        <w:rPr>
          <w:rStyle w:val="Hyperlink"/>
          <w:rFonts w:cstheme="minorHAnsi"/>
          <w:color w:val="000000" w:themeColor="text1"/>
          <w:u w:val="none"/>
        </w:rPr>
        <w:t>article</w:t>
      </w:r>
      <w:r w:rsidR="009D1BBD" w:rsidRPr="000149C0">
        <w:rPr>
          <w:rStyle w:val="Hyperlink"/>
          <w:rFonts w:cstheme="minorHAnsi"/>
          <w:color w:val="000000" w:themeColor="text1"/>
          <w:u w:val="none"/>
        </w:rPr>
        <w:t xml:space="preserve"> </w:t>
      </w:r>
      <w:r w:rsidR="00795D9C">
        <w:rPr>
          <w:rStyle w:val="Hyperlink"/>
          <w:rFonts w:cstheme="minorHAnsi"/>
          <w:color w:val="000000" w:themeColor="text1"/>
          <w:u w:val="none"/>
        </w:rPr>
        <w:t xml:space="preserve"> in response, </w:t>
      </w:r>
      <w:r w:rsidR="009D1BBD" w:rsidRPr="000149C0">
        <w:rPr>
          <w:rStyle w:val="Hyperlink"/>
          <w:rFonts w:cstheme="minorHAnsi"/>
          <w:color w:val="000000" w:themeColor="text1"/>
          <w:u w:val="none"/>
        </w:rPr>
        <w:t>by John Palethorpe</w:t>
      </w:r>
      <w:r w:rsidR="00380399">
        <w:rPr>
          <w:rStyle w:val="Hyperlink"/>
          <w:rFonts w:cstheme="minorHAnsi"/>
          <w:color w:val="000000" w:themeColor="text1"/>
          <w:u w:val="none"/>
        </w:rPr>
        <w:t>:</w:t>
      </w:r>
    </w:p>
    <w:p w14:paraId="55791994" w14:textId="1E5F4430" w:rsidR="009D1BBD" w:rsidRPr="000C7FB0" w:rsidRDefault="00152B26" w:rsidP="009D1BBD">
      <w:pPr>
        <w:rPr>
          <w:rStyle w:val="Hyperlink"/>
          <w:rFonts w:cstheme="minorHAnsi"/>
          <w:lang w:val="mi-NZ"/>
        </w:rPr>
      </w:pPr>
      <w:hyperlink r:id="rId56" w:anchor="Echobox=1660953013" w:history="1">
        <w:r w:rsidR="009D1BBD" w:rsidRPr="000C7FB0">
          <w:rPr>
            <w:rStyle w:val="Hyperlink"/>
            <w:rFonts w:cstheme="minorHAnsi"/>
            <w:lang w:val="mi-NZ"/>
          </w:rPr>
          <w:t>https://www.newsroom.co.nz/staying-informed-on-gender-healthcare?utm_medium=Social&amp;utm_source=Facebook&amp;fbclid=IwAR3qd8CszW-91ssfQO5_wH3IwglvE01eOTm0vGeE5CdM-VQ_YPj1tQHsoFA#Echobox=1660953013</w:t>
        </w:r>
      </w:hyperlink>
    </w:p>
    <w:p w14:paraId="47C79AF0" w14:textId="4F8FC2B0" w:rsidR="0059014D" w:rsidRPr="000C7FB0" w:rsidRDefault="0059014D" w:rsidP="009D1BBD">
      <w:pPr>
        <w:rPr>
          <w:rFonts w:cstheme="minorHAnsi"/>
          <w:lang w:val="mi-NZ"/>
        </w:rPr>
      </w:pPr>
    </w:p>
    <w:p w14:paraId="265E2148" w14:textId="30F93E1B" w:rsidR="00385FBA" w:rsidRPr="000C7FB0" w:rsidRDefault="00C00DA9" w:rsidP="00385FBA">
      <w:pPr>
        <w:tabs>
          <w:tab w:val="left" w:pos="1975"/>
        </w:tabs>
        <w:rPr>
          <w:rFonts w:cstheme="minorHAnsi"/>
          <w:b/>
        </w:rPr>
      </w:pPr>
      <w:r>
        <w:rPr>
          <w:rFonts w:cstheme="minorHAnsi"/>
          <w:b/>
        </w:rPr>
        <w:t xml:space="preserve">10 </w:t>
      </w:r>
      <w:r w:rsidR="00385FBA" w:rsidRPr="000C7FB0">
        <w:rPr>
          <w:rFonts w:cstheme="minorHAnsi"/>
          <w:b/>
        </w:rPr>
        <w:t xml:space="preserve">September 2022 </w:t>
      </w:r>
    </w:p>
    <w:p w14:paraId="3D8AF04B" w14:textId="6CF119B3" w:rsidR="00B72AA5" w:rsidRPr="000C7FB0" w:rsidRDefault="00385FBA" w:rsidP="009744AF">
      <w:pPr>
        <w:tabs>
          <w:tab w:val="left" w:pos="1975"/>
        </w:tabs>
        <w:rPr>
          <w:rFonts w:cstheme="minorHAnsi"/>
        </w:rPr>
      </w:pPr>
      <w:r w:rsidRPr="00C00DA9">
        <w:rPr>
          <w:rFonts w:cstheme="minorHAnsi"/>
          <w:b/>
        </w:rPr>
        <w:t xml:space="preserve">The </w:t>
      </w:r>
      <w:r w:rsidR="00C00DA9" w:rsidRPr="00C00DA9">
        <w:rPr>
          <w:rFonts w:cstheme="minorHAnsi"/>
          <w:b/>
        </w:rPr>
        <w:t xml:space="preserve">NZ </w:t>
      </w:r>
      <w:r w:rsidRPr="00C00DA9">
        <w:rPr>
          <w:rFonts w:cstheme="minorHAnsi"/>
          <w:b/>
        </w:rPr>
        <w:t>Listener</w:t>
      </w:r>
      <w:r w:rsidRPr="000C7FB0">
        <w:rPr>
          <w:rFonts w:cstheme="minorHAnsi"/>
        </w:rPr>
        <w:t xml:space="preserve"> publishe</w:t>
      </w:r>
      <w:r w:rsidR="00F43779">
        <w:rPr>
          <w:rFonts w:cstheme="minorHAnsi"/>
        </w:rPr>
        <w:t>d</w:t>
      </w:r>
      <w:r w:rsidR="00C00DA9">
        <w:rPr>
          <w:rFonts w:cstheme="minorHAnsi"/>
        </w:rPr>
        <w:t xml:space="preserve"> </w:t>
      </w:r>
      <w:r w:rsidR="00C00DA9" w:rsidRPr="00C00DA9">
        <w:rPr>
          <w:rFonts w:cstheme="minorHAnsi"/>
          <w:b/>
        </w:rPr>
        <w:t>Age of Uncertainty,</w:t>
      </w:r>
      <w:r w:rsidR="00C00DA9">
        <w:rPr>
          <w:rFonts w:cstheme="minorHAnsi"/>
        </w:rPr>
        <w:t xml:space="preserve">  </w:t>
      </w:r>
      <w:r w:rsidRPr="000C7FB0">
        <w:rPr>
          <w:rFonts w:cstheme="minorHAnsi"/>
        </w:rPr>
        <w:t xml:space="preserve">by </w:t>
      </w:r>
      <w:r w:rsidRPr="008F2160">
        <w:rPr>
          <w:rFonts w:cstheme="minorHAnsi"/>
        </w:rPr>
        <w:t xml:space="preserve">medical epidemiologist,  </w:t>
      </w:r>
      <w:r w:rsidRPr="00071C85">
        <w:rPr>
          <w:rFonts w:cstheme="minorHAnsi"/>
          <w:b/>
        </w:rPr>
        <w:t>Charlotte Paul</w:t>
      </w:r>
      <w:r w:rsidR="0034097E" w:rsidRPr="00071C85">
        <w:rPr>
          <w:rFonts w:cstheme="minorHAnsi"/>
          <w:b/>
        </w:rPr>
        <w:t>,</w:t>
      </w:r>
      <w:r w:rsidR="0034097E">
        <w:rPr>
          <w:rFonts w:cstheme="minorHAnsi"/>
        </w:rPr>
        <w:t xml:space="preserve"> </w:t>
      </w:r>
      <w:r w:rsidR="001A46AB" w:rsidRPr="000C7FB0">
        <w:rPr>
          <w:rFonts w:cstheme="minorHAnsi"/>
        </w:rPr>
        <w:t>Emeritus Professor at the University of Otago</w:t>
      </w:r>
      <w:r w:rsidR="00C00DA9">
        <w:rPr>
          <w:rFonts w:cstheme="minorHAnsi"/>
        </w:rPr>
        <w:t xml:space="preserve">, calling </w:t>
      </w:r>
      <w:r w:rsidRPr="000C7FB0">
        <w:rPr>
          <w:rFonts w:cstheme="minorHAnsi"/>
        </w:rPr>
        <w:t>for a review of the use of puberty blockers</w:t>
      </w:r>
      <w:r w:rsidR="008F2160">
        <w:rPr>
          <w:rFonts w:cstheme="minorHAnsi"/>
        </w:rPr>
        <w:t>.</w:t>
      </w:r>
      <w:r w:rsidRPr="000C7FB0">
        <w:rPr>
          <w:rFonts w:cstheme="minorHAnsi"/>
        </w:rPr>
        <w:t xml:space="preserve"> </w:t>
      </w:r>
      <w:r w:rsidR="00F43779">
        <w:rPr>
          <w:rFonts w:cstheme="minorHAnsi"/>
        </w:rPr>
        <w:t xml:space="preserve">The article pointed out that </w:t>
      </w:r>
      <w:r w:rsidR="004E3BA8" w:rsidRPr="000C7FB0">
        <w:rPr>
          <w:rFonts w:cstheme="minorHAnsi"/>
        </w:rPr>
        <w:t xml:space="preserve">the NZ </w:t>
      </w:r>
      <w:r w:rsidR="00862971" w:rsidRPr="000C7FB0">
        <w:rPr>
          <w:rFonts w:cstheme="minorHAnsi"/>
        </w:rPr>
        <w:t xml:space="preserve">Ministry of Health </w:t>
      </w:r>
      <w:r w:rsidR="00F43779">
        <w:rPr>
          <w:rFonts w:cstheme="minorHAnsi"/>
        </w:rPr>
        <w:t xml:space="preserve">was </w:t>
      </w:r>
      <w:r w:rsidR="00862971" w:rsidRPr="000C7FB0">
        <w:rPr>
          <w:rFonts w:cstheme="minorHAnsi"/>
        </w:rPr>
        <w:t>still sa</w:t>
      </w:r>
      <w:r w:rsidR="00F43779">
        <w:rPr>
          <w:rFonts w:cstheme="minorHAnsi"/>
        </w:rPr>
        <w:t xml:space="preserve">ying </w:t>
      </w:r>
      <w:r w:rsidR="00862971" w:rsidRPr="000C7FB0">
        <w:rPr>
          <w:rFonts w:cstheme="minorHAnsi"/>
        </w:rPr>
        <w:t xml:space="preserve"> that Puberty Blockers </w:t>
      </w:r>
      <w:r w:rsidR="00F43779">
        <w:rPr>
          <w:rFonts w:cstheme="minorHAnsi"/>
        </w:rPr>
        <w:t xml:space="preserve">were </w:t>
      </w:r>
      <w:r w:rsidR="00862971" w:rsidRPr="000C7FB0">
        <w:rPr>
          <w:rFonts w:cstheme="minorHAnsi"/>
        </w:rPr>
        <w:t xml:space="preserve"> reversible</w:t>
      </w:r>
      <w:r w:rsidR="004E3BA8" w:rsidRPr="000C7FB0">
        <w:rPr>
          <w:rFonts w:cstheme="minorHAnsi"/>
        </w:rPr>
        <w:t>.</w:t>
      </w:r>
    </w:p>
    <w:p w14:paraId="7306A72B" w14:textId="6148060B" w:rsidR="004E3BA8" w:rsidRPr="000C7FB0" w:rsidRDefault="004E3BA8" w:rsidP="009744AF">
      <w:pPr>
        <w:tabs>
          <w:tab w:val="left" w:pos="1975"/>
        </w:tabs>
        <w:rPr>
          <w:rFonts w:cstheme="minorHAnsi"/>
        </w:rPr>
      </w:pPr>
    </w:p>
    <w:p w14:paraId="7DCEAC40" w14:textId="4C3062E5" w:rsidR="009C79B4" w:rsidRDefault="009C79B4" w:rsidP="009C79B4">
      <w:pPr>
        <w:rPr>
          <w:lang w:val="mi-NZ"/>
        </w:rPr>
      </w:pPr>
      <w:r>
        <w:rPr>
          <w:rFonts w:cstheme="minorHAnsi"/>
        </w:rPr>
        <w:t>“</w:t>
      </w:r>
      <w:r>
        <w:rPr>
          <w:lang w:val="mi-NZ"/>
        </w:rPr>
        <w:t xml:space="preserve">“My colleagues approached me because they were concerned about the rapid increase in the use  of hormones to suppress normal puberty  in children and young people who express discomfort with their biological sex.” Charlotte Paul </w:t>
      </w:r>
    </w:p>
    <w:p w14:paraId="231CC3B7" w14:textId="641416A7" w:rsidR="004E3BA8" w:rsidRDefault="004E3BA8" w:rsidP="009744AF">
      <w:pPr>
        <w:tabs>
          <w:tab w:val="left" w:pos="1975"/>
        </w:tabs>
        <w:rPr>
          <w:rFonts w:cstheme="minorHAnsi"/>
          <w:lang w:val="mi-NZ"/>
        </w:rPr>
      </w:pPr>
    </w:p>
    <w:p w14:paraId="0A126990" w14:textId="5597EF86" w:rsidR="00025806" w:rsidRPr="00D029AA" w:rsidRDefault="00025806" w:rsidP="00025806">
      <w:pPr>
        <w:rPr>
          <w:rFonts w:ascii="Arial" w:hAnsi="Arial" w:cs="Arial"/>
          <w:sz w:val="22"/>
          <w:szCs w:val="22"/>
          <w:lang w:val="mi-NZ"/>
        </w:rPr>
      </w:pPr>
      <w:r w:rsidRPr="00D029AA">
        <w:rPr>
          <w:rFonts w:ascii="Arial" w:hAnsi="Arial" w:cs="Arial"/>
          <w:sz w:val="22"/>
          <w:szCs w:val="22"/>
          <w:lang w:val="mi-NZ"/>
        </w:rPr>
        <w:t>A link to the article by Charlotte Paul</w:t>
      </w:r>
      <w:r w:rsidR="00071C85">
        <w:rPr>
          <w:rFonts w:ascii="Arial" w:hAnsi="Arial" w:cs="Arial"/>
          <w:sz w:val="22"/>
          <w:szCs w:val="22"/>
          <w:lang w:val="mi-NZ"/>
        </w:rPr>
        <w:t xml:space="preserve"> </w:t>
      </w:r>
      <w:r w:rsidRPr="00D029AA">
        <w:rPr>
          <w:rFonts w:ascii="Arial" w:hAnsi="Arial" w:cs="Arial"/>
          <w:sz w:val="22"/>
          <w:szCs w:val="22"/>
          <w:lang w:val="mi-NZ"/>
        </w:rPr>
        <w:t xml:space="preserve">can  be found here: </w:t>
      </w:r>
    </w:p>
    <w:p w14:paraId="7F687C72" w14:textId="77777777" w:rsidR="00025806" w:rsidRPr="00D029AA" w:rsidRDefault="00025806" w:rsidP="00025806">
      <w:pPr>
        <w:rPr>
          <w:rFonts w:ascii="Arial" w:hAnsi="Arial" w:cs="Arial"/>
          <w:sz w:val="22"/>
          <w:szCs w:val="22"/>
          <w:lang w:val="mi-NZ"/>
        </w:rPr>
      </w:pPr>
    </w:p>
    <w:p w14:paraId="667B1806" w14:textId="77777777" w:rsidR="00025806" w:rsidRDefault="00152B26" w:rsidP="00025806">
      <w:pPr>
        <w:rPr>
          <w:rStyle w:val="Hyperlink"/>
          <w:rFonts w:ascii="Arial" w:hAnsi="Arial" w:cs="Arial"/>
          <w:sz w:val="22"/>
          <w:szCs w:val="22"/>
          <w:lang w:val="mi-NZ"/>
        </w:rPr>
      </w:pPr>
      <w:hyperlink r:id="rId57" w:history="1">
        <w:r w:rsidR="00025806" w:rsidRPr="00D029AA">
          <w:rPr>
            <w:rStyle w:val="Hyperlink"/>
            <w:rFonts w:ascii="Arial" w:hAnsi="Arial" w:cs="Arial"/>
            <w:sz w:val="22"/>
            <w:szCs w:val="22"/>
            <w:lang w:val="mi-NZ"/>
          </w:rPr>
          <w:t>https://twitter.com/wlaotearoa/status/1566045949062918144</w:t>
        </w:r>
      </w:hyperlink>
    </w:p>
    <w:p w14:paraId="0733604B" w14:textId="5901C6D5" w:rsidR="00025806" w:rsidRDefault="00025806" w:rsidP="009744AF">
      <w:pPr>
        <w:tabs>
          <w:tab w:val="left" w:pos="1975"/>
        </w:tabs>
        <w:rPr>
          <w:rFonts w:cstheme="minorHAnsi"/>
          <w:lang w:val="mi-NZ"/>
        </w:rPr>
      </w:pPr>
    </w:p>
    <w:p w14:paraId="730AC159" w14:textId="7EA8639C" w:rsidR="008F2160" w:rsidRDefault="00472CCE" w:rsidP="004E3BA8">
      <w:pPr>
        <w:rPr>
          <w:rFonts w:cstheme="minorHAnsi"/>
          <w:lang w:val="mi-NZ"/>
        </w:rPr>
      </w:pPr>
      <w:r w:rsidRPr="008F2160">
        <w:rPr>
          <w:rFonts w:cstheme="minorHAnsi"/>
          <w:b/>
          <w:lang w:val="mi-NZ"/>
        </w:rPr>
        <w:t>13 September 2022</w:t>
      </w:r>
      <w:r w:rsidRPr="000C7FB0">
        <w:rPr>
          <w:rFonts w:cstheme="minorHAnsi"/>
          <w:lang w:val="mi-NZ"/>
        </w:rPr>
        <w:t xml:space="preserve"> </w:t>
      </w:r>
    </w:p>
    <w:p w14:paraId="6A628331" w14:textId="24DC96C0" w:rsidR="00595CBA" w:rsidRDefault="00472CCE" w:rsidP="004E3BA8">
      <w:pPr>
        <w:rPr>
          <w:rFonts w:cstheme="minorHAnsi"/>
          <w:lang w:val="mi-NZ"/>
        </w:rPr>
      </w:pPr>
      <w:r w:rsidRPr="000C7FB0">
        <w:rPr>
          <w:rFonts w:cstheme="minorHAnsi"/>
          <w:lang w:val="mi-NZ"/>
        </w:rPr>
        <w:t xml:space="preserve">Article by Jan Rivers </w:t>
      </w:r>
      <w:r w:rsidR="008F2160">
        <w:rPr>
          <w:rFonts w:cstheme="minorHAnsi"/>
          <w:lang w:val="mi-NZ"/>
        </w:rPr>
        <w:t xml:space="preserve"> on </w:t>
      </w:r>
      <w:r w:rsidRPr="000C7FB0">
        <w:rPr>
          <w:rFonts w:cstheme="minorHAnsi"/>
          <w:lang w:val="mi-NZ"/>
        </w:rPr>
        <w:t xml:space="preserve">Public </w:t>
      </w:r>
      <w:r w:rsidR="008F2160">
        <w:rPr>
          <w:rFonts w:cstheme="minorHAnsi"/>
          <w:lang w:val="mi-NZ"/>
        </w:rPr>
        <w:t>G</w:t>
      </w:r>
      <w:r w:rsidRPr="000C7FB0">
        <w:rPr>
          <w:rFonts w:cstheme="minorHAnsi"/>
          <w:lang w:val="mi-NZ"/>
        </w:rPr>
        <w:t xml:space="preserve">ood about the  impact of the closure of the Tavistock on practices in New Zealand </w:t>
      </w:r>
    </w:p>
    <w:p w14:paraId="27CAFC7D" w14:textId="314513FD" w:rsidR="00176E6E" w:rsidRDefault="00176E6E" w:rsidP="004E3BA8">
      <w:pPr>
        <w:rPr>
          <w:rFonts w:cstheme="minorHAnsi"/>
          <w:lang w:val="mi-NZ"/>
        </w:rPr>
      </w:pPr>
    </w:p>
    <w:p w14:paraId="421C9CD0" w14:textId="0C7F6279" w:rsidR="00176E6E" w:rsidRDefault="00152B26" w:rsidP="004E3BA8">
      <w:pPr>
        <w:rPr>
          <w:rFonts w:cstheme="minorHAnsi"/>
          <w:lang w:val="mi-NZ"/>
        </w:rPr>
      </w:pPr>
      <w:hyperlink r:id="rId58" w:history="1">
        <w:r w:rsidR="00D94D53" w:rsidRPr="00C01647">
          <w:rPr>
            <w:rStyle w:val="Hyperlink"/>
            <w:rFonts w:cstheme="minorHAnsi"/>
            <w:lang w:val="mi-NZ"/>
          </w:rPr>
          <w:t>https://tinyurl.com/yckv9ucm</w:t>
        </w:r>
      </w:hyperlink>
    </w:p>
    <w:p w14:paraId="4B760926" w14:textId="77777777" w:rsidR="00D94D53" w:rsidRDefault="00D94D53" w:rsidP="004E3BA8">
      <w:pPr>
        <w:rPr>
          <w:rFonts w:cstheme="minorHAnsi"/>
          <w:lang w:val="mi-NZ"/>
        </w:rPr>
      </w:pPr>
    </w:p>
    <w:p w14:paraId="3538E4B1" w14:textId="3FE4733C" w:rsidR="008F2160" w:rsidRPr="008F2160" w:rsidRDefault="00573E32" w:rsidP="000C2B07">
      <w:pPr>
        <w:tabs>
          <w:tab w:val="left" w:pos="1975"/>
        </w:tabs>
        <w:rPr>
          <w:rFonts w:cstheme="minorHAnsi"/>
          <w:b/>
        </w:rPr>
      </w:pPr>
      <w:r>
        <w:rPr>
          <w:rFonts w:cstheme="minorHAnsi"/>
          <w:b/>
        </w:rPr>
        <w:t xml:space="preserve">Mid </w:t>
      </w:r>
      <w:r w:rsidR="00BA4EEF">
        <w:rPr>
          <w:rFonts w:cstheme="minorHAnsi"/>
          <w:b/>
        </w:rPr>
        <w:t>-</w:t>
      </w:r>
      <w:r w:rsidR="00F45F6F" w:rsidRPr="008F2160">
        <w:rPr>
          <w:rFonts w:cstheme="minorHAnsi"/>
          <w:b/>
        </w:rPr>
        <w:t>September</w:t>
      </w:r>
      <w:r>
        <w:rPr>
          <w:rFonts w:cstheme="minorHAnsi"/>
          <w:b/>
        </w:rPr>
        <w:t xml:space="preserve"> 2022 </w:t>
      </w:r>
    </w:p>
    <w:p w14:paraId="5798098B" w14:textId="0AE0CFD8" w:rsidR="000C2B07" w:rsidRDefault="008F2160" w:rsidP="000C2B07">
      <w:pPr>
        <w:tabs>
          <w:tab w:val="left" w:pos="1975"/>
        </w:tabs>
        <w:rPr>
          <w:rFonts w:cstheme="minorHAnsi"/>
          <w:b/>
        </w:rPr>
      </w:pPr>
      <w:r w:rsidRPr="008F2160">
        <w:rPr>
          <w:rFonts w:cstheme="minorHAnsi"/>
          <w:b/>
        </w:rPr>
        <w:t>The</w:t>
      </w:r>
      <w:r w:rsidR="0043145A">
        <w:rPr>
          <w:rFonts w:cstheme="minorHAnsi"/>
          <w:b/>
        </w:rPr>
        <w:t xml:space="preserve"> NZ</w:t>
      </w:r>
      <w:r w:rsidRPr="008F2160">
        <w:rPr>
          <w:rFonts w:cstheme="minorHAnsi"/>
          <w:b/>
        </w:rPr>
        <w:t xml:space="preserve"> </w:t>
      </w:r>
      <w:r w:rsidR="00F45F6F" w:rsidRPr="008F2160">
        <w:rPr>
          <w:rFonts w:cstheme="minorHAnsi"/>
          <w:b/>
        </w:rPr>
        <w:t>M</w:t>
      </w:r>
      <w:r w:rsidRPr="008F2160">
        <w:rPr>
          <w:rFonts w:cstheme="minorHAnsi"/>
          <w:b/>
        </w:rPr>
        <w:t>inistry of Health</w:t>
      </w:r>
      <w:r w:rsidR="00F45F6F" w:rsidRPr="008F2160">
        <w:rPr>
          <w:rFonts w:cstheme="minorHAnsi"/>
          <w:b/>
        </w:rPr>
        <w:t xml:space="preserve"> </w:t>
      </w:r>
      <w:r w:rsidR="0043145A">
        <w:rPr>
          <w:rFonts w:cstheme="minorHAnsi"/>
          <w:b/>
        </w:rPr>
        <w:t xml:space="preserve"> (MOH) </w:t>
      </w:r>
      <w:r w:rsidR="00F45F6F" w:rsidRPr="008F2160">
        <w:rPr>
          <w:rFonts w:cstheme="minorHAnsi"/>
          <w:b/>
        </w:rPr>
        <w:t>remove</w:t>
      </w:r>
      <w:r w:rsidRPr="008F2160">
        <w:rPr>
          <w:rFonts w:cstheme="minorHAnsi"/>
          <w:b/>
        </w:rPr>
        <w:t>d</w:t>
      </w:r>
      <w:r w:rsidR="00F45F6F" w:rsidRPr="008F2160">
        <w:rPr>
          <w:rFonts w:cstheme="minorHAnsi"/>
          <w:b/>
        </w:rPr>
        <w:t xml:space="preserve"> </w:t>
      </w:r>
      <w:r w:rsidR="00DC69BA">
        <w:rPr>
          <w:rFonts w:cstheme="minorHAnsi"/>
          <w:b/>
        </w:rPr>
        <w:t xml:space="preserve">the </w:t>
      </w:r>
      <w:r w:rsidR="00F45F6F" w:rsidRPr="008F2160">
        <w:rPr>
          <w:rFonts w:cstheme="minorHAnsi"/>
          <w:b/>
        </w:rPr>
        <w:t xml:space="preserve"> claim that “puberty blockers are  safe and fully reversible “</w:t>
      </w:r>
      <w:r w:rsidR="00DC69BA">
        <w:rPr>
          <w:rFonts w:cstheme="minorHAnsi"/>
          <w:b/>
        </w:rPr>
        <w:t xml:space="preserve"> from its website.</w:t>
      </w:r>
    </w:p>
    <w:p w14:paraId="621A06D1" w14:textId="77777777" w:rsidR="00032413" w:rsidRDefault="00032413" w:rsidP="000C2B07">
      <w:pPr>
        <w:tabs>
          <w:tab w:val="left" w:pos="1975"/>
        </w:tabs>
        <w:rPr>
          <w:rFonts w:cstheme="minorHAnsi"/>
          <w:b/>
        </w:rPr>
      </w:pPr>
    </w:p>
    <w:p w14:paraId="78CFF0C4" w14:textId="608E62DE" w:rsidR="00DC69BA" w:rsidRPr="00DC69BA" w:rsidRDefault="00DC69BA" w:rsidP="000C2B07">
      <w:pPr>
        <w:tabs>
          <w:tab w:val="left" w:pos="1975"/>
        </w:tabs>
        <w:rPr>
          <w:rFonts w:cstheme="minorHAnsi"/>
        </w:rPr>
      </w:pPr>
      <w:r w:rsidRPr="00DC69BA">
        <w:rPr>
          <w:rFonts w:cstheme="minorHAnsi"/>
        </w:rPr>
        <w:lastRenderedPageBreak/>
        <w:t xml:space="preserve">The </w:t>
      </w:r>
      <w:r w:rsidR="00032413">
        <w:rPr>
          <w:rFonts w:cstheme="minorHAnsi"/>
        </w:rPr>
        <w:t xml:space="preserve"> new advice compared to old </w:t>
      </w:r>
      <w:r w:rsidRPr="00DC69BA">
        <w:rPr>
          <w:rFonts w:cstheme="minorHAnsi"/>
        </w:rPr>
        <w:t xml:space="preserve">advice: </w:t>
      </w:r>
    </w:p>
    <w:p w14:paraId="25EF3971" w14:textId="77777777" w:rsidR="00DC69BA" w:rsidRDefault="00152B26" w:rsidP="00DC69BA">
      <w:pPr>
        <w:tabs>
          <w:tab w:val="left" w:pos="1975"/>
        </w:tabs>
        <w:rPr>
          <w:rStyle w:val="Hyperlink"/>
          <w:rFonts w:cstheme="minorHAnsi"/>
        </w:rPr>
      </w:pPr>
      <w:hyperlink r:id="rId59" w:history="1">
        <w:r w:rsidR="008D7ABF" w:rsidRPr="008F2160">
          <w:rPr>
            <w:rStyle w:val="Hyperlink"/>
            <w:rFonts w:cstheme="minorHAnsi"/>
          </w:rPr>
          <w:t>https://twitter.com/wlaotearoa/status/1571348021010657282</w:t>
        </w:r>
      </w:hyperlink>
    </w:p>
    <w:p w14:paraId="4AB9869B" w14:textId="77777777" w:rsidR="00DC69BA" w:rsidRDefault="00DC69BA" w:rsidP="00DC69BA">
      <w:pPr>
        <w:tabs>
          <w:tab w:val="left" w:pos="1975"/>
        </w:tabs>
        <w:rPr>
          <w:rFonts w:ascii="ArialMT" w:hAnsi="ArialMT"/>
          <w:sz w:val="22"/>
          <w:szCs w:val="22"/>
        </w:rPr>
      </w:pPr>
    </w:p>
    <w:p w14:paraId="419D9CAB" w14:textId="1D845AB0" w:rsidR="00025806" w:rsidRPr="00DC69BA" w:rsidRDefault="00DC69BA" w:rsidP="00DC69BA">
      <w:pPr>
        <w:tabs>
          <w:tab w:val="left" w:pos="1975"/>
        </w:tabs>
        <w:rPr>
          <w:rFonts w:cstheme="minorHAnsi"/>
          <w:color w:val="0563C1" w:themeColor="hyperlink"/>
          <w:u w:val="single"/>
        </w:rPr>
      </w:pPr>
      <w:r>
        <w:rPr>
          <w:rFonts w:ascii="ArialMT" w:hAnsi="ArialMT"/>
          <w:sz w:val="22"/>
          <w:szCs w:val="22"/>
        </w:rPr>
        <w:t xml:space="preserve">The new advice: </w:t>
      </w:r>
    </w:p>
    <w:p w14:paraId="56901EC4" w14:textId="77777777" w:rsidR="00025806" w:rsidRDefault="00152B26" w:rsidP="00025806">
      <w:pPr>
        <w:pStyle w:val="NormalWeb"/>
        <w:shd w:val="clear" w:color="auto" w:fill="FFFFFF"/>
        <w:rPr>
          <w:rStyle w:val="Hyperlink"/>
          <w:rFonts w:ascii="ArialMT" w:hAnsi="ArialMT"/>
          <w:sz w:val="22"/>
          <w:szCs w:val="22"/>
        </w:rPr>
      </w:pPr>
      <w:hyperlink r:id="rId60" w:history="1">
        <w:r w:rsidR="00025806" w:rsidRPr="00CF66C9">
          <w:rPr>
            <w:rStyle w:val="Hyperlink"/>
            <w:rFonts w:ascii="ArialMT" w:hAnsi="ArialMT"/>
            <w:sz w:val="22"/>
            <w:szCs w:val="22"/>
          </w:rPr>
          <w:t>https://www.health.govt.nz/your-health/healthy-living/transgender-new-zealanders/transgender-new-zealanders-children-and-young-people</w:t>
        </w:r>
      </w:hyperlink>
    </w:p>
    <w:p w14:paraId="5E3AF09D" w14:textId="77777777" w:rsidR="00822F24" w:rsidRDefault="00473FA4" w:rsidP="00473FA4">
      <w:pPr>
        <w:tabs>
          <w:tab w:val="left" w:pos="1975"/>
        </w:tabs>
        <w:rPr>
          <w:rFonts w:cstheme="minorHAnsi"/>
        </w:rPr>
      </w:pPr>
      <w:r w:rsidRPr="00822F24">
        <w:rPr>
          <w:rFonts w:cstheme="minorHAnsi"/>
          <w:b/>
        </w:rPr>
        <w:t>23 September</w:t>
      </w:r>
      <w:r w:rsidRPr="000C7FB0">
        <w:rPr>
          <w:rFonts w:cstheme="minorHAnsi"/>
        </w:rPr>
        <w:t xml:space="preserve">, </w:t>
      </w:r>
    </w:p>
    <w:p w14:paraId="792CFDC9" w14:textId="25D101B3" w:rsidR="00C44FFE" w:rsidRPr="000C7FB0" w:rsidRDefault="00473FA4" w:rsidP="00473FA4">
      <w:pPr>
        <w:tabs>
          <w:tab w:val="left" w:pos="1975"/>
        </w:tabs>
        <w:rPr>
          <w:rFonts w:cstheme="minorHAnsi"/>
        </w:rPr>
      </w:pPr>
      <w:r w:rsidRPr="000C7FB0">
        <w:rPr>
          <w:rFonts w:cstheme="minorHAnsi"/>
        </w:rPr>
        <w:t xml:space="preserve">Article by Bernard Lane, in Gender Clinic News: </w:t>
      </w:r>
    </w:p>
    <w:p w14:paraId="3C0888A2" w14:textId="6D923CC6" w:rsidR="00473FA4" w:rsidRPr="000C7FB0" w:rsidRDefault="00473FA4" w:rsidP="00795D9C">
      <w:pPr>
        <w:tabs>
          <w:tab w:val="left" w:pos="1975"/>
        </w:tabs>
        <w:rPr>
          <w:rFonts w:cstheme="minorHAnsi"/>
        </w:rPr>
      </w:pPr>
      <w:r w:rsidRPr="000C7FB0">
        <w:rPr>
          <w:rFonts w:cstheme="minorHAnsi"/>
          <w:color w:val="222A35" w:themeColor="text2" w:themeShade="80"/>
        </w:rPr>
        <w:t xml:space="preserve"> </w:t>
      </w:r>
      <w:r w:rsidR="00C44FFE" w:rsidRPr="000C7FB0">
        <w:rPr>
          <w:rFonts w:cstheme="minorHAnsi"/>
          <w:b/>
          <w:bCs/>
        </w:rPr>
        <w:t xml:space="preserve">On the defensive: </w:t>
      </w:r>
      <w:r w:rsidRPr="000C7FB0">
        <w:rPr>
          <w:rFonts w:cstheme="minorHAnsi"/>
          <w:b/>
          <w:bCs/>
        </w:rPr>
        <w:t>The NZ Ministry of Health no longer claims puberty blockers are safe and reversible</w:t>
      </w:r>
    </w:p>
    <w:p w14:paraId="504EFE57" w14:textId="70F0B6E1" w:rsidR="008D7ABF" w:rsidRPr="000C7FB0" w:rsidRDefault="00152B26" w:rsidP="009744AF">
      <w:pPr>
        <w:tabs>
          <w:tab w:val="left" w:pos="1975"/>
        </w:tabs>
        <w:rPr>
          <w:rStyle w:val="Hyperlink"/>
          <w:rFonts w:cstheme="minorHAnsi"/>
        </w:rPr>
      </w:pPr>
      <w:hyperlink r:id="rId61" w:history="1">
        <w:r w:rsidR="007B774E" w:rsidRPr="000C7FB0">
          <w:rPr>
            <w:rStyle w:val="Hyperlink"/>
            <w:rFonts w:cstheme="minorHAnsi"/>
          </w:rPr>
          <w:t>https://genderclinicnews.substack.com/p/on-the-defensive?s=r&amp;utm_campaign=post&amp;utm_medium=web</w:t>
        </w:r>
      </w:hyperlink>
    </w:p>
    <w:p w14:paraId="5DA4BAF7" w14:textId="13A57EDC" w:rsidR="00F34772" w:rsidRPr="000C7FB0" w:rsidRDefault="00F34772" w:rsidP="009744AF">
      <w:pPr>
        <w:tabs>
          <w:tab w:val="left" w:pos="1975"/>
        </w:tabs>
        <w:rPr>
          <w:rFonts w:cstheme="minorHAnsi"/>
        </w:rPr>
      </w:pPr>
    </w:p>
    <w:p w14:paraId="4BFDA283" w14:textId="410A0DE3" w:rsidR="006808DD" w:rsidRPr="006808DD" w:rsidRDefault="006808DD" w:rsidP="009744AF">
      <w:pPr>
        <w:tabs>
          <w:tab w:val="left" w:pos="1975"/>
        </w:tabs>
        <w:rPr>
          <w:rFonts w:cstheme="minorHAnsi"/>
          <w:b/>
        </w:rPr>
      </w:pPr>
      <w:r w:rsidRPr="006808DD">
        <w:rPr>
          <w:rFonts w:cstheme="minorHAnsi"/>
          <w:b/>
        </w:rPr>
        <w:t>25 September 2022</w:t>
      </w:r>
    </w:p>
    <w:p w14:paraId="01A0F960" w14:textId="6E776965" w:rsidR="00822F24" w:rsidRDefault="00822F24" w:rsidP="00025806">
      <w:pPr>
        <w:tabs>
          <w:tab w:val="left" w:pos="1975"/>
        </w:tabs>
        <w:rPr>
          <w:rStyle w:val="Hyperlink"/>
          <w:rFonts w:cstheme="minorHAnsi"/>
          <w:color w:val="000000" w:themeColor="text1"/>
          <w:u w:val="none"/>
        </w:rPr>
      </w:pPr>
      <w:r>
        <w:rPr>
          <w:rStyle w:val="Hyperlink"/>
          <w:rFonts w:cstheme="minorHAnsi"/>
          <w:color w:val="000000" w:themeColor="text1"/>
          <w:u w:val="none"/>
        </w:rPr>
        <w:t xml:space="preserve">Later, </w:t>
      </w:r>
      <w:r w:rsidR="00025806">
        <w:rPr>
          <w:rStyle w:val="Hyperlink"/>
          <w:rFonts w:cstheme="minorHAnsi"/>
          <w:color w:val="000000" w:themeColor="text1"/>
          <w:u w:val="none"/>
        </w:rPr>
        <w:t xml:space="preserve">the MOH </w:t>
      </w:r>
      <w:r w:rsidR="00025806" w:rsidRPr="000C7FB0">
        <w:rPr>
          <w:rStyle w:val="Hyperlink"/>
          <w:rFonts w:cstheme="minorHAnsi"/>
          <w:color w:val="000000" w:themeColor="text1"/>
          <w:u w:val="none"/>
        </w:rPr>
        <w:t>appear</w:t>
      </w:r>
      <w:r>
        <w:rPr>
          <w:rStyle w:val="Hyperlink"/>
          <w:rFonts w:cstheme="minorHAnsi"/>
          <w:color w:val="000000" w:themeColor="text1"/>
          <w:u w:val="none"/>
        </w:rPr>
        <w:t>ed</w:t>
      </w:r>
      <w:r w:rsidR="00025806" w:rsidRPr="000C7FB0">
        <w:rPr>
          <w:rStyle w:val="Hyperlink"/>
          <w:rFonts w:cstheme="minorHAnsi"/>
          <w:color w:val="000000" w:themeColor="text1"/>
          <w:u w:val="none"/>
        </w:rPr>
        <w:t xml:space="preserve"> to back track on this in a</w:t>
      </w:r>
      <w:r>
        <w:rPr>
          <w:rStyle w:val="Hyperlink"/>
          <w:rFonts w:cstheme="minorHAnsi"/>
          <w:color w:val="000000" w:themeColor="text1"/>
          <w:u w:val="none"/>
        </w:rPr>
        <w:t xml:space="preserve">n informal </w:t>
      </w:r>
      <w:r w:rsidR="00025806" w:rsidRPr="000C7FB0">
        <w:rPr>
          <w:rStyle w:val="Hyperlink"/>
          <w:rFonts w:cstheme="minorHAnsi"/>
          <w:color w:val="000000" w:themeColor="text1"/>
          <w:u w:val="none"/>
        </w:rPr>
        <w:t xml:space="preserve"> statement made to </w:t>
      </w:r>
      <w:r>
        <w:rPr>
          <w:rStyle w:val="Hyperlink"/>
          <w:rFonts w:cstheme="minorHAnsi"/>
          <w:color w:val="000000" w:themeColor="text1"/>
          <w:u w:val="none"/>
        </w:rPr>
        <w:t xml:space="preserve">a </w:t>
      </w:r>
      <w:r w:rsidR="00025806" w:rsidRPr="000C7FB0">
        <w:rPr>
          <w:rStyle w:val="Hyperlink"/>
          <w:rFonts w:cstheme="minorHAnsi"/>
          <w:color w:val="000000" w:themeColor="text1"/>
          <w:u w:val="none"/>
        </w:rPr>
        <w:t xml:space="preserve">stuff </w:t>
      </w:r>
    </w:p>
    <w:p w14:paraId="444F562E" w14:textId="4A3E2160" w:rsidR="00025806" w:rsidRDefault="00822F24" w:rsidP="00025806">
      <w:pPr>
        <w:tabs>
          <w:tab w:val="left" w:pos="1975"/>
        </w:tabs>
        <w:rPr>
          <w:rStyle w:val="Hyperlink"/>
          <w:rFonts w:cstheme="minorHAnsi"/>
          <w:color w:val="000000" w:themeColor="text1"/>
          <w:u w:val="none"/>
        </w:rPr>
      </w:pPr>
      <w:r>
        <w:rPr>
          <w:rStyle w:val="Hyperlink"/>
          <w:rFonts w:cstheme="minorHAnsi"/>
          <w:color w:val="000000" w:themeColor="text1"/>
          <w:u w:val="none"/>
        </w:rPr>
        <w:t xml:space="preserve">stuff journalist: </w:t>
      </w:r>
    </w:p>
    <w:p w14:paraId="4C934FAB" w14:textId="77777777" w:rsidR="00822F24" w:rsidRDefault="00822F24" w:rsidP="00025806">
      <w:pPr>
        <w:tabs>
          <w:tab w:val="left" w:pos="1975"/>
        </w:tabs>
        <w:rPr>
          <w:rStyle w:val="Hyperlink"/>
          <w:rFonts w:cstheme="minorHAnsi"/>
          <w:color w:val="000000" w:themeColor="text1"/>
          <w:u w:val="none"/>
        </w:rPr>
      </w:pPr>
    </w:p>
    <w:p w14:paraId="4038E8A7" w14:textId="77777777" w:rsidR="00025806" w:rsidRPr="001847DE" w:rsidRDefault="00152B26" w:rsidP="00025806">
      <w:pPr>
        <w:rPr>
          <w:rFonts w:ascii="Arial" w:hAnsi="Arial" w:cs="Arial"/>
          <w:color w:val="222222"/>
          <w:lang w:val="mi-NZ"/>
        </w:rPr>
      </w:pPr>
      <w:hyperlink r:id="rId62" w:history="1">
        <w:r w:rsidR="00025806" w:rsidRPr="001847DE">
          <w:rPr>
            <w:rStyle w:val="Hyperlink"/>
            <w:rFonts w:ascii="Arial" w:hAnsi="Arial" w:cs="Arial"/>
            <w:lang w:val="mi-NZ"/>
          </w:rPr>
          <w:t>https://i.stuff.co.nz/national/health/129962797/puberty-blockers-still-considered-safe-and-reversible-health-ministry-says?fbclid=IwAR1xyNscezGEuK0dbeT4uiFXuCHgujPcaBYpg9AYbb_Ml9CF92eGEi-cz6w</w:t>
        </w:r>
      </w:hyperlink>
    </w:p>
    <w:p w14:paraId="624215C6" w14:textId="77777777" w:rsidR="00025806" w:rsidRPr="00025806" w:rsidRDefault="00025806" w:rsidP="00025806">
      <w:pPr>
        <w:tabs>
          <w:tab w:val="left" w:pos="1975"/>
        </w:tabs>
        <w:rPr>
          <w:rStyle w:val="Hyperlink"/>
          <w:rFonts w:cstheme="minorHAnsi"/>
          <w:color w:val="000000" w:themeColor="text1"/>
          <w:u w:val="none"/>
          <w:lang w:val="mi-NZ"/>
        </w:rPr>
      </w:pPr>
    </w:p>
    <w:p w14:paraId="24FE3D8D" w14:textId="77777777" w:rsidR="00AC51BA" w:rsidRPr="00AC51BA" w:rsidRDefault="00AC51BA" w:rsidP="00AC51BA">
      <w:pPr>
        <w:tabs>
          <w:tab w:val="left" w:pos="1975"/>
        </w:tabs>
        <w:rPr>
          <w:rStyle w:val="Hyperlink"/>
          <w:rFonts w:cstheme="minorHAnsi"/>
          <w:b/>
          <w:color w:val="000000" w:themeColor="text1"/>
          <w:u w:val="none"/>
          <w:lang w:val="mi-NZ"/>
        </w:rPr>
      </w:pPr>
      <w:r w:rsidRPr="00AC51BA">
        <w:rPr>
          <w:rStyle w:val="Hyperlink"/>
          <w:rFonts w:cstheme="minorHAnsi"/>
          <w:b/>
          <w:color w:val="000000" w:themeColor="text1"/>
          <w:u w:val="none"/>
          <w:lang w:val="mi-NZ"/>
        </w:rPr>
        <w:t>29 September 2022</w:t>
      </w:r>
    </w:p>
    <w:p w14:paraId="488C0B7C" w14:textId="6FDFC38F" w:rsidR="00AC51BA" w:rsidRDefault="00F81D85" w:rsidP="00AC51BA">
      <w:pPr>
        <w:tabs>
          <w:tab w:val="left" w:pos="1975"/>
        </w:tabs>
        <w:rPr>
          <w:rStyle w:val="Hyperlink"/>
          <w:rFonts w:cstheme="minorHAnsi"/>
          <w:color w:val="000000" w:themeColor="text1"/>
          <w:u w:val="none"/>
        </w:rPr>
      </w:pPr>
      <w:r>
        <w:rPr>
          <w:rStyle w:val="Hyperlink"/>
          <w:rFonts w:cstheme="minorHAnsi"/>
          <w:color w:val="000000" w:themeColor="text1"/>
          <w:u w:val="none"/>
        </w:rPr>
        <w:t xml:space="preserve"> </w:t>
      </w:r>
      <w:r w:rsidR="00AC51BA">
        <w:rPr>
          <w:rStyle w:val="Hyperlink"/>
          <w:rFonts w:cstheme="minorHAnsi"/>
          <w:color w:val="000000" w:themeColor="text1"/>
          <w:u w:val="none"/>
        </w:rPr>
        <w:t>RNZ</w:t>
      </w:r>
      <w:r w:rsidR="00BA4EEF">
        <w:rPr>
          <w:rStyle w:val="Hyperlink"/>
          <w:rFonts w:cstheme="minorHAnsi"/>
          <w:color w:val="000000" w:themeColor="text1"/>
          <w:u w:val="none"/>
        </w:rPr>
        <w:t>’s Ruth Hill</w:t>
      </w:r>
      <w:r w:rsidR="00AC51BA">
        <w:rPr>
          <w:rStyle w:val="Hyperlink"/>
          <w:rFonts w:cstheme="minorHAnsi"/>
          <w:color w:val="000000" w:themeColor="text1"/>
          <w:u w:val="none"/>
        </w:rPr>
        <w:t xml:space="preserve"> reported that the MOH had removed the claim from its website, </w:t>
      </w:r>
    </w:p>
    <w:p w14:paraId="3FA175E7" w14:textId="59C18387" w:rsidR="00AC51BA" w:rsidRDefault="00AC51BA" w:rsidP="00AC51BA">
      <w:pPr>
        <w:tabs>
          <w:tab w:val="left" w:pos="1975"/>
        </w:tabs>
        <w:rPr>
          <w:rStyle w:val="Hyperlink"/>
          <w:rFonts w:cstheme="minorHAnsi"/>
          <w:color w:val="000000" w:themeColor="text1"/>
          <w:u w:val="none"/>
        </w:rPr>
      </w:pPr>
      <w:r>
        <w:rPr>
          <w:rStyle w:val="Hyperlink"/>
          <w:rFonts w:cstheme="minorHAnsi"/>
          <w:color w:val="000000" w:themeColor="text1"/>
          <w:u w:val="none"/>
        </w:rPr>
        <w:t>whilst still supporting PATHA</w:t>
      </w:r>
      <w:r w:rsidR="00032413">
        <w:rPr>
          <w:rStyle w:val="Hyperlink"/>
          <w:rFonts w:cstheme="minorHAnsi"/>
          <w:color w:val="000000" w:themeColor="text1"/>
          <w:u w:val="none"/>
        </w:rPr>
        <w:t xml:space="preserve"> ( the Professional Association for Transgender Health Aotearoa) </w:t>
      </w:r>
      <w:r>
        <w:rPr>
          <w:rStyle w:val="Hyperlink"/>
          <w:rFonts w:cstheme="minorHAnsi"/>
          <w:color w:val="000000" w:themeColor="text1"/>
          <w:u w:val="none"/>
        </w:rPr>
        <w:t>which claims that puberty blockers are safe and reversible</w:t>
      </w:r>
      <w:r w:rsidR="0043145A">
        <w:rPr>
          <w:rStyle w:val="Hyperlink"/>
          <w:rFonts w:cstheme="minorHAnsi"/>
          <w:color w:val="000000" w:themeColor="text1"/>
          <w:u w:val="none"/>
        </w:rPr>
        <w:t>.</w:t>
      </w:r>
    </w:p>
    <w:p w14:paraId="3035014D" w14:textId="77777777" w:rsidR="00AC51BA" w:rsidRDefault="00152B26" w:rsidP="00AC51BA">
      <w:pPr>
        <w:tabs>
          <w:tab w:val="left" w:pos="1975"/>
        </w:tabs>
        <w:rPr>
          <w:rStyle w:val="Hyperlink"/>
          <w:rFonts w:cstheme="minorHAnsi"/>
          <w:color w:val="000000" w:themeColor="text1"/>
          <w:u w:val="none"/>
        </w:rPr>
      </w:pPr>
      <w:hyperlink r:id="rId63" w:history="1">
        <w:r w:rsidR="00AC51BA" w:rsidRPr="00D45DD0">
          <w:rPr>
            <w:rStyle w:val="Hyperlink"/>
            <w:rFonts w:cstheme="minorHAnsi"/>
          </w:rPr>
          <w:t>https://www.rnz.co.nz/news/national/475757/puberty-blocker-use-jumps-as-expert-backs-results</w:t>
        </w:r>
      </w:hyperlink>
    </w:p>
    <w:p w14:paraId="0B81CD79" w14:textId="77777777" w:rsidR="00071C85" w:rsidRDefault="00071C85" w:rsidP="00F81D85">
      <w:pPr>
        <w:rPr>
          <w:rStyle w:val="Hyperlink"/>
          <w:rFonts w:cstheme="minorHAnsi"/>
          <w:color w:val="000000" w:themeColor="text1"/>
          <w:u w:val="none"/>
        </w:rPr>
      </w:pPr>
    </w:p>
    <w:p w14:paraId="44EE673F" w14:textId="40CCCA83" w:rsidR="00F81D85" w:rsidRPr="006808DD" w:rsidRDefault="006808DD" w:rsidP="00F81D85">
      <w:pPr>
        <w:rPr>
          <w:b/>
        </w:rPr>
      </w:pPr>
      <w:r w:rsidRPr="006808DD">
        <w:rPr>
          <w:b/>
        </w:rPr>
        <w:t>29 September 2022</w:t>
      </w:r>
    </w:p>
    <w:p w14:paraId="08FBB787" w14:textId="77777777" w:rsidR="00F81D85" w:rsidRDefault="00F81D85" w:rsidP="00F81D85"/>
    <w:p w14:paraId="3BBC6F24" w14:textId="13620E64" w:rsidR="00F81D85" w:rsidRDefault="00795D9C" w:rsidP="00F81D85">
      <w:r>
        <w:t xml:space="preserve">RNZ </w:t>
      </w:r>
      <w:r w:rsidR="00F81D85">
        <w:t>Radio Broadcast</w:t>
      </w:r>
      <w:r>
        <w:t xml:space="preserve"> by Ruth Hill reported that the number of children prescribed puberty blockers in New Zealand is 10 times higher than it was a decade ago, and more than ten times the amount in England and Wales. </w:t>
      </w:r>
    </w:p>
    <w:p w14:paraId="47007B4A" w14:textId="77777777" w:rsidR="00F81D85" w:rsidRDefault="00F81D85" w:rsidP="00F81D85"/>
    <w:p w14:paraId="4B06FD41" w14:textId="77777777" w:rsidR="00F81D85" w:rsidRDefault="00F81D85" w:rsidP="00F81D85"/>
    <w:p w14:paraId="662E84F2" w14:textId="77777777" w:rsidR="00F81D85" w:rsidRDefault="00152B26" w:rsidP="00F81D85">
      <w:hyperlink r:id="rId64" w:history="1">
        <w:r w:rsidR="00F81D85" w:rsidRPr="00D45DD0">
          <w:rPr>
            <w:rStyle w:val="Hyperlink"/>
          </w:rPr>
          <w:t>https://www.rnz.co.nz/national/programmes/morningreport/audio/2018860622/number-of-children-prescribed-puberty-blockers-growing</w:t>
        </w:r>
      </w:hyperlink>
    </w:p>
    <w:p w14:paraId="21AF2C0E" w14:textId="77777777" w:rsidR="00F81D85" w:rsidRDefault="00F81D85" w:rsidP="00F81D85"/>
    <w:p w14:paraId="46714741" w14:textId="4B3C9C5A" w:rsidR="0008564F" w:rsidRPr="000C7FB0" w:rsidRDefault="00025806" w:rsidP="009744AF">
      <w:pPr>
        <w:tabs>
          <w:tab w:val="left" w:pos="1975"/>
        </w:tabs>
        <w:rPr>
          <w:rFonts w:cstheme="minorHAnsi"/>
        </w:rPr>
      </w:pPr>
      <w:r>
        <w:rPr>
          <w:rFonts w:cstheme="minorHAnsi"/>
        </w:rPr>
        <w:t>__________________</w:t>
      </w:r>
      <w:r w:rsidR="00BA4EEF">
        <w:rPr>
          <w:rFonts w:cstheme="minorHAnsi"/>
        </w:rPr>
        <w:t>_______________________</w:t>
      </w:r>
      <w:r w:rsidR="00441926">
        <w:rPr>
          <w:rFonts w:cstheme="minorHAnsi"/>
        </w:rPr>
        <w:t>______</w:t>
      </w:r>
    </w:p>
    <w:p w14:paraId="49E33966" w14:textId="77777777" w:rsidR="0008564F" w:rsidRPr="000C7FB0" w:rsidRDefault="0008564F" w:rsidP="0008564F">
      <w:pPr>
        <w:tabs>
          <w:tab w:val="left" w:pos="1975"/>
        </w:tabs>
        <w:rPr>
          <w:rFonts w:cstheme="minorHAnsi"/>
        </w:rPr>
      </w:pPr>
    </w:p>
    <w:p w14:paraId="4E0EB179" w14:textId="24BB5B75" w:rsidR="00621A1B" w:rsidRPr="00DB265A" w:rsidRDefault="00621A1B" w:rsidP="0008564F">
      <w:pPr>
        <w:tabs>
          <w:tab w:val="left" w:pos="1975"/>
        </w:tabs>
        <w:rPr>
          <w:rFonts w:cstheme="minorHAnsi"/>
          <w:b/>
          <w:highlight w:val="cyan"/>
        </w:rPr>
      </w:pPr>
    </w:p>
    <w:p w14:paraId="42B04B94" w14:textId="3C49EE13" w:rsidR="00621A1B" w:rsidRDefault="0043145A" w:rsidP="0008564F">
      <w:pPr>
        <w:tabs>
          <w:tab w:val="left" w:pos="1975"/>
        </w:tabs>
        <w:rPr>
          <w:rFonts w:cstheme="minorHAnsi"/>
          <w:b/>
          <w:highlight w:val="cyan"/>
        </w:rPr>
      </w:pPr>
      <w:r>
        <w:rPr>
          <w:rFonts w:cstheme="minorHAnsi"/>
          <w:b/>
          <w:highlight w:val="cyan"/>
        </w:rPr>
        <w:t xml:space="preserve">Complaints </w:t>
      </w:r>
      <w:r w:rsidR="00574543">
        <w:rPr>
          <w:rFonts w:cstheme="minorHAnsi"/>
          <w:b/>
          <w:highlight w:val="cyan"/>
        </w:rPr>
        <w:t xml:space="preserve">to Media Council </w:t>
      </w:r>
    </w:p>
    <w:p w14:paraId="7B3F1DE0" w14:textId="3F6A0573" w:rsidR="00D86A15" w:rsidRDefault="00D86A15" w:rsidP="0008564F">
      <w:pPr>
        <w:tabs>
          <w:tab w:val="left" w:pos="1975"/>
        </w:tabs>
        <w:rPr>
          <w:rFonts w:cstheme="minorHAnsi"/>
          <w:b/>
          <w:highlight w:val="cyan"/>
        </w:rPr>
      </w:pPr>
    </w:p>
    <w:p w14:paraId="615FD5FB" w14:textId="34A0E9C8" w:rsidR="00D86A15" w:rsidRDefault="00D86A15" w:rsidP="0008564F">
      <w:pPr>
        <w:tabs>
          <w:tab w:val="left" w:pos="1975"/>
        </w:tabs>
        <w:rPr>
          <w:rFonts w:cstheme="minorHAnsi"/>
          <w:b/>
          <w:highlight w:val="cyan"/>
        </w:rPr>
      </w:pPr>
    </w:p>
    <w:p w14:paraId="68AE63C5" w14:textId="7460E56F" w:rsidR="00D86A15" w:rsidRPr="002F2597" w:rsidRDefault="00D86A15" w:rsidP="00D86A15">
      <w:r w:rsidRPr="00C219A3">
        <w:rPr>
          <w:b/>
        </w:rPr>
        <w:lastRenderedPageBreak/>
        <w:t>September 2022</w:t>
      </w:r>
      <w:r>
        <w:t xml:space="preserve">, a complaint by </w:t>
      </w:r>
      <w:r w:rsidRPr="002F2597">
        <w:t xml:space="preserve">Suzanne Levy </w:t>
      </w:r>
      <w:r>
        <w:t xml:space="preserve">against  the </w:t>
      </w:r>
      <w:r w:rsidRPr="002F2597">
        <w:t>N</w:t>
      </w:r>
      <w:r>
        <w:t>ew Zealand</w:t>
      </w:r>
      <w:r w:rsidRPr="002F2597">
        <w:t xml:space="preserve"> Herald, </w:t>
      </w:r>
      <w:r>
        <w:t>for describing a convicted male  rapist, Shane Winter, as a woman, was not upheld.</w:t>
      </w:r>
    </w:p>
    <w:p w14:paraId="0536780D" w14:textId="77777777" w:rsidR="00D86A15" w:rsidRDefault="00152B26" w:rsidP="00D86A15">
      <w:hyperlink r:id="rId65" w:history="1">
        <w:r w:rsidR="00D86A15" w:rsidRPr="0021263D">
          <w:rPr>
            <w:rStyle w:val="Hyperlink"/>
          </w:rPr>
          <w:t>https://www.mediacouncil.org.nz/rulings/suzanne-levy-against-nz-herald/</w:t>
        </w:r>
      </w:hyperlink>
    </w:p>
    <w:p w14:paraId="1C357134" w14:textId="77777777" w:rsidR="00D86A15" w:rsidRPr="00DB265A" w:rsidRDefault="00D86A15" w:rsidP="0008564F">
      <w:pPr>
        <w:tabs>
          <w:tab w:val="left" w:pos="1975"/>
        </w:tabs>
        <w:rPr>
          <w:rFonts w:cstheme="minorHAnsi"/>
          <w:b/>
          <w:highlight w:val="cyan"/>
        </w:rPr>
      </w:pPr>
    </w:p>
    <w:p w14:paraId="40E48E5C" w14:textId="1B363B36" w:rsidR="00621A1B" w:rsidRDefault="00621A1B" w:rsidP="0008564F">
      <w:pPr>
        <w:tabs>
          <w:tab w:val="left" w:pos="1975"/>
        </w:tabs>
        <w:rPr>
          <w:rFonts w:cstheme="minorHAnsi"/>
          <w:b/>
          <w:highlight w:val="yellow"/>
        </w:rPr>
      </w:pPr>
    </w:p>
    <w:p w14:paraId="0E273D2A" w14:textId="609A0A4D" w:rsidR="00145DFB" w:rsidRDefault="00145DFB" w:rsidP="0008564F">
      <w:pPr>
        <w:tabs>
          <w:tab w:val="left" w:pos="1975"/>
        </w:tabs>
        <w:rPr>
          <w:rFonts w:cstheme="minorHAnsi"/>
          <w:b/>
        </w:rPr>
      </w:pPr>
      <w:r w:rsidRPr="00AB7855">
        <w:rPr>
          <w:rFonts w:cstheme="minorHAnsi"/>
          <w:b/>
        </w:rPr>
        <w:t>20 September 2022</w:t>
      </w:r>
    </w:p>
    <w:p w14:paraId="108A079D" w14:textId="6CDAC9D1" w:rsidR="00E36C2E" w:rsidRPr="00AB7855" w:rsidRDefault="00E36C2E" w:rsidP="0008564F">
      <w:pPr>
        <w:tabs>
          <w:tab w:val="left" w:pos="1975"/>
        </w:tabs>
        <w:rPr>
          <w:rFonts w:cstheme="minorHAnsi"/>
          <w:b/>
        </w:rPr>
      </w:pPr>
      <w:r>
        <w:rPr>
          <w:rFonts w:cstheme="minorHAnsi"/>
          <w:b/>
        </w:rPr>
        <w:t xml:space="preserve">Complaint about </w:t>
      </w:r>
      <w:r w:rsidR="007601DF">
        <w:rPr>
          <w:rFonts w:cstheme="minorHAnsi"/>
          <w:b/>
        </w:rPr>
        <w:t>a</w:t>
      </w:r>
      <w:r>
        <w:rPr>
          <w:rFonts w:cstheme="minorHAnsi"/>
          <w:b/>
        </w:rPr>
        <w:t xml:space="preserve"> Report on the CATA Conference. </w:t>
      </w:r>
    </w:p>
    <w:p w14:paraId="618144FD" w14:textId="041F2EF5" w:rsidR="00CD701A" w:rsidRDefault="00CD701A" w:rsidP="00CD701A">
      <w:pPr>
        <w:tabs>
          <w:tab w:val="left" w:pos="1975"/>
        </w:tabs>
        <w:rPr>
          <w:rFonts w:cstheme="minorHAnsi"/>
        </w:rPr>
      </w:pPr>
      <w:r>
        <w:rPr>
          <w:rFonts w:cstheme="minorHAnsi"/>
        </w:rPr>
        <w:t xml:space="preserve">The </w:t>
      </w:r>
      <w:r w:rsidRPr="000C7FB0">
        <w:rPr>
          <w:rFonts w:cstheme="minorHAnsi"/>
        </w:rPr>
        <w:t xml:space="preserve">Media Council  </w:t>
      </w:r>
      <w:r>
        <w:rPr>
          <w:rFonts w:cstheme="minorHAnsi"/>
        </w:rPr>
        <w:t xml:space="preserve">upheld a complaint </w:t>
      </w:r>
      <w:r w:rsidRPr="000C7FB0">
        <w:rPr>
          <w:rFonts w:cstheme="minorHAnsi"/>
        </w:rPr>
        <w:t>about a report</w:t>
      </w:r>
      <w:r>
        <w:rPr>
          <w:rFonts w:cstheme="minorHAnsi"/>
        </w:rPr>
        <w:t xml:space="preserve"> in the Nelson Mail about the CATA Conference in June.  </w:t>
      </w:r>
      <w:r w:rsidR="00A15631">
        <w:rPr>
          <w:rFonts w:cstheme="minorHAnsi"/>
        </w:rPr>
        <w:t xml:space="preserve">The report was also published in stuff. </w:t>
      </w:r>
    </w:p>
    <w:p w14:paraId="082F919C" w14:textId="13EE38CF" w:rsidR="00145DFB" w:rsidRDefault="00145DFB" w:rsidP="00145DFB">
      <w:pPr>
        <w:rPr>
          <w:rFonts w:eastAsia="Times New Roman" w:cstheme="minorHAnsi"/>
          <w:color w:val="050505"/>
          <w:shd w:val="clear" w:color="auto" w:fill="FFFFFF"/>
        </w:rPr>
      </w:pPr>
      <w:r w:rsidRPr="000C7FB0">
        <w:rPr>
          <w:rFonts w:eastAsia="Times New Roman" w:cstheme="minorHAnsi"/>
          <w:color w:val="050505"/>
          <w:shd w:val="clear" w:color="auto" w:fill="FFFFFF"/>
        </w:rPr>
        <w:t>The Media Council  upheld</w:t>
      </w:r>
      <w:r w:rsidR="00CD701A">
        <w:rPr>
          <w:rFonts w:eastAsia="Times New Roman" w:cstheme="minorHAnsi"/>
          <w:color w:val="050505"/>
          <w:shd w:val="clear" w:color="auto" w:fill="FFFFFF"/>
        </w:rPr>
        <w:t xml:space="preserve"> a complaint by </w:t>
      </w:r>
      <w:r w:rsidRPr="000C7FB0">
        <w:rPr>
          <w:rFonts w:eastAsia="Times New Roman" w:cstheme="minorHAnsi"/>
          <w:color w:val="050505"/>
          <w:shd w:val="clear" w:color="auto" w:fill="FFFFFF"/>
        </w:rPr>
        <w:t xml:space="preserve"> </w:t>
      </w:r>
      <w:r>
        <w:rPr>
          <w:rFonts w:eastAsia="Times New Roman" w:cstheme="minorHAnsi"/>
          <w:color w:val="050505"/>
          <w:shd w:val="clear" w:color="auto" w:fill="FFFFFF"/>
        </w:rPr>
        <w:t>Fern Hickson</w:t>
      </w:r>
      <w:r w:rsidR="00A15631">
        <w:rPr>
          <w:rFonts w:eastAsia="Times New Roman" w:cstheme="minorHAnsi"/>
          <w:color w:val="050505"/>
          <w:shd w:val="clear" w:color="auto" w:fill="FFFFFF"/>
        </w:rPr>
        <w:t xml:space="preserve"> </w:t>
      </w:r>
      <w:r>
        <w:rPr>
          <w:rFonts w:eastAsia="Times New Roman" w:cstheme="minorHAnsi"/>
          <w:color w:val="050505"/>
          <w:shd w:val="clear" w:color="auto" w:fill="FFFFFF"/>
        </w:rPr>
        <w:t xml:space="preserve">that </w:t>
      </w:r>
      <w:r w:rsidR="00CD701A">
        <w:rPr>
          <w:rFonts w:eastAsia="Times New Roman" w:cstheme="minorHAnsi"/>
          <w:color w:val="050505"/>
          <w:shd w:val="clear" w:color="auto" w:fill="FFFFFF"/>
        </w:rPr>
        <w:t>the Nelson Mail</w:t>
      </w:r>
      <w:r w:rsidR="00332324">
        <w:rPr>
          <w:rFonts w:eastAsia="Times New Roman" w:cstheme="minorHAnsi"/>
          <w:color w:val="050505"/>
          <w:shd w:val="clear" w:color="auto" w:fill="FFFFFF"/>
        </w:rPr>
        <w:t xml:space="preserve"> and stuff</w:t>
      </w:r>
      <w:r w:rsidR="00CD701A">
        <w:rPr>
          <w:rFonts w:eastAsia="Times New Roman" w:cstheme="minorHAnsi"/>
          <w:color w:val="050505"/>
          <w:shd w:val="clear" w:color="auto" w:fill="FFFFFF"/>
        </w:rPr>
        <w:t xml:space="preserve"> </w:t>
      </w:r>
      <w:r>
        <w:rPr>
          <w:rFonts w:eastAsia="Times New Roman" w:cstheme="minorHAnsi"/>
          <w:color w:val="050505"/>
          <w:shd w:val="clear" w:color="auto" w:fill="FFFFFF"/>
        </w:rPr>
        <w:t>had incorrectly said that she was a detransitioner</w:t>
      </w:r>
      <w:r w:rsidR="0033279D">
        <w:rPr>
          <w:rFonts w:eastAsia="Times New Roman" w:cstheme="minorHAnsi"/>
          <w:color w:val="050505"/>
          <w:shd w:val="clear" w:color="auto" w:fill="FFFFFF"/>
        </w:rPr>
        <w:t xml:space="preserve">, and failed to correct it </w:t>
      </w:r>
      <w:r w:rsidR="00ED27D7">
        <w:rPr>
          <w:rFonts w:eastAsia="Times New Roman" w:cstheme="minorHAnsi"/>
          <w:color w:val="050505"/>
          <w:shd w:val="clear" w:color="auto" w:fill="FFFFFF"/>
        </w:rPr>
        <w:t xml:space="preserve">properly. </w:t>
      </w:r>
      <w:r>
        <w:rPr>
          <w:rFonts w:eastAsia="Times New Roman" w:cstheme="minorHAnsi"/>
          <w:color w:val="050505"/>
          <w:shd w:val="clear" w:color="auto" w:fill="FFFFFF"/>
        </w:rPr>
        <w:t xml:space="preserve">Although it didn’t uphold </w:t>
      </w:r>
      <w:r w:rsidR="00CD701A">
        <w:rPr>
          <w:rFonts w:eastAsia="Times New Roman" w:cstheme="minorHAnsi"/>
          <w:color w:val="050505"/>
          <w:shd w:val="clear" w:color="auto" w:fill="FFFFFF"/>
        </w:rPr>
        <w:t xml:space="preserve"> a </w:t>
      </w:r>
      <w:r>
        <w:rPr>
          <w:rFonts w:eastAsia="Times New Roman" w:cstheme="minorHAnsi"/>
          <w:color w:val="050505"/>
          <w:shd w:val="clear" w:color="auto" w:fill="FFFFFF"/>
        </w:rPr>
        <w:t>complaint about</w:t>
      </w:r>
      <w:r w:rsidR="00A15631">
        <w:rPr>
          <w:rFonts w:eastAsia="Times New Roman" w:cstheme="minorHAnsi"/>
          <w:color w:val="050505"/>
          <w:shd w:val="clear" w:color="auto" w:fill="FFFFFF"/>
        </w:rPr>
        <w:t xml:space="preserve"> lack of balance</w:t>
      </w:r>
      <w:r w:rsidR="00CD701A">
        <w:rPr>
          <w:rFonts w:eastAsia="Times New Roman" w:cstheme="minorHAnsi"/>
          <w:color w:val="050505"/>
          <w:shd w:val="clear" w:color="auto" w:fill="FFFFFF"/>
        </w:rPr>
        <w:t xml:space="preserve">, </w:t>
      </w:r>
      <w:r>
        <w:rPr>
          <w:rFonts w:eastAsia="Times New Roman" w:cstheme="minorHAnsi"/>
          <w:color w:val="050505"/>
          <w:shd w:val="clear" w:color="auto" w:fill="FFFFFF"/>
        </w:rPr>
        <w:t xml:space="preserve">the Media </w:t>
      </w:r>
      <w:r w:rsidRPr="000C7FB0">
        <w:rPr>
          <w:rFonts w:eastAsia="Times New Roman" w:cstheme="minorHAnsi"/>
          <w:color w:val="050505"/>
          <w:shd w:val="clear" w:color="auto" w:fill="FFFFFF"/>
        </w:rPr>
        <w:t>Council</w:t>
      </w:r>
      <w:r>
        <w:rPr>
          <w:rFonts w:eastAsia="Times New Roman" w:cstheme="minorHAnsi"/>
          <w:color w:val="050505"/>
          <w:shd w:val="clear" w:color="auto" w:fill="FFFFFF"/>
        </w:rPr>
        <w:t xml:space="preserve"> noted that there was an “evolving scientific debate” about medicalised treatments for gender dysphoria, and asked </w:t>
      </w:r>
      <w:r w:rsidRPr="000C7FB0">
        <w:rPr>
          <w:rFonts w:eastAsia="Times New Roman" w:cstheme="minorHAnsi"/>
          <w:color w:val="050505"/>
          <w:shd w:val="clear" w:color="auto" w:fill="FFFFFF"/>
        </w:rPr>
        <w:t xml:space="preserve">all media outlets </w:t>
      </w:r>
      <w:r>
        <w:rPr>
          <w:rFonts w:eastAsia="Times New Roman" w:cstheme="minorHAnsi"/>
          <w:color w:val="050505"/>
          <w:shd w:val="clear" w:color="auto" w:fill="FFFFFF"/>
        </w:rPr>
        <w:t xml:space="preserve">to </w:t>
      </w:r>
      <w:r w:rsidRPr="000C7FB0">
        <w:rPr>
          <w:rFonts w:eastAsia="Times New Roman" w:cstheme="minorHAnsi"/>
          <w:color w:val="050505"/>
          <w:shd w:val="clear" w:color="auto" w:fill="FFFFFF"/>
        </w:rPr>
        <w:t>consider whether they are taking a balanced approach</w:t>
      </w:r>
      <w:r>
        <w:rPr>
          <w:rFonts w:eastAsia="Times New Roman" w:cstheme="minorHAnsi"/>
          <w:color w:val="050505"/>
          <w:shd w:val="clear" w:color="auto" w:fill="FFFFFF"/>
        </w:rPr>
        <w:t xml:space="preserve">. </w:t>
      </w:r>
    </w:p>
    <w:p w14:paraId="1CC814B5" w14:textId="77777777" w:rsidR="00145DFB" w:rsidRPr="000C7FB0" w:rsidRDefault="00145DFB" w:rsidP="00145DFB">
      <w:pPr>
        <w:rPr>
          <w:rFonts w:cstheme="minorHAnsi"/>
          <w:lang w:val="mi-NZ"/>
        </w:rPr>
      </w:pPr>
    </w:p>
    <w:p w14:paraId="42CF16EE" w14:textId="77777777" w:rsidR="00145DFB" w:rsidRDefault="00152B26" w:rsidP="00145DFB">
      <w:pPr>
        <w:rPr>
          <w:rFonts w:cstheme="minorHAnsi"/>
          <w:lang w:val="mi-NZ"/>
        </w:rPr>
      </w:pPr>
      <w:hyperlink r:id="rId66" w:history="1">
        <w:r w:rsidR="00145DFB" w:rsidRPr="00D45DD0">
          <w:rPr>
            <w:rStyle w:val="Hyperlink"/>
            <w:rFonts w:cstheme="minorHAnsi"/>
            <w:lang w:val="mi-NZ"/>
          </w:rPr>
          <w:t>https://tinyurl.com/45bz42rk</w:t>
        </w:r>
      </w:hyperlink>
    </w:p>
    <w:p w14:paraId="58BB611B" w14:textId="77777777" w:rsidR="00145DFB" w:rsidRDefault="00145DFB" w:rsidP="00145DFB">
      <w:pPr>
        <w:tabs>
          <w:tab w:val="left" w:pos="1975"/>
        </w:tabs>
        <w:rPr>
          <w:rFonts w:cstheme="minorHAnsi"/>
          <w:b/>
        </w:rPr>
      </w:pPr>
    </w:p>
    <w:p w14:paraId="6B58D914" w14:textId="0F3754C2" w:rsidR="00145DFB" w:rsidRDefault="00145DFB" w:rsidP="00145DFB">
      <w:pPr>
        <w:tabs>
          <w:tab w:val="left" w:pos="1975"/>
        </w:tabs>
        <w:rPr>
          <w:rFonts w:cstheme="minorHAnsi"/>
          <w:b/>
        </w:rPr>
      </w:pPr>
      <w:r w:rsidRPr="00621A1B">
        <w:rPr>
          <w:rFonts w:cstheme="minorHAnsi"/>
          <w:b/>
        </w:rPr>
        <w:t>25 November 2022</w:t>
      </w:r>
    </w:p>
    <w:p w14:paraId="183E4BA7" w14:textId="2D53755F" w:rsidR="00145DFB" w:rsidRDefault="00145DFB" w:rsidP="00CD701A">
      <w:pPr>
        <w:tabs>
          <w:tab w:val="left" w:pos="1975"/>
        </w:tabs>
        <w:rPr>
          <w:rFonts w:cstheme="minorHAnsi"/>
        </w:rPr>
      </w:pPr>
      <w:r w:rsidRPr="00621A1B">
        <w:rPr>
          <w:rFonts w:cstheme="minorHAnsi"/>
        </w:rPr>
        <w:t>Stuff</w:t>
      </w:r>
      <w:r w:rsidR="009C26C7">
        <w:rPr>
          <w:rFonts w:cstheme="minorHAnsi"/>
        </w:rPr>
        <w:t xml:space="preserve"> </w:t>
      </w:r>
      <w:r w:rsidRPr="00621A1B">
        <w:rPr>
          <w:rFonts w:cstheme="minorHAnsi"/>
        </w:rPr>
        <w:t xml:space="preserve">reported </w:t>
      </w:r>
      <w:r w:rsidR="00CD701A">
        <w:rPr>
          <w:rFonts w:cstheme="minorHAnsi"/>
        </w:rPr>
        <w:t>on the Media Council decision.</w:t>
      </w:r>
    </w:p>
    <w:p w14:paraId="440EFC16" w14:textId="77777777" w:rsidR="00CD701A" w:rsidRDefault="00CD701A" w:rsidP="00CD701A">
      <w:pPr>
        <w:tabs>
          <w:tab w:val="left" w:pos="1975"/>
        </w:tabs>
        <w:rPr>
          <w:rFonts w:cstheme="minorHAnsi"/>
        </w:rPr>
      </w:pPr>
    </w:p>
    <w:p w14:paraId="264E9E6F" w14:textId="326D7CA4" w:rsidR="00D86A15" w:rsidRDefault="00152B26" w:rsidP="00145DFB">
      <w:pPr>
        <w:rPr>
          <w:rStyle w:val="Hyperlink"/>
          <w:rFonts w:cstheme="minorHAnsi"/>
          <w:lang w:val="mi-NZ"/>
        </w:rPr>
      </w:pPr>
      <w:hyperlink r:id="rId67" w:history="1">
        <w:r w:rsidR="00145DFB" w:rsidRPr="000C7FB0">
          <w:rPr>
            <w:rStyle w:val="Hyperlink"/>
            <w:rFonts w:cstheme="minorHAnsi"/>
            <w:lang w:val="mi-NZ"/>
          </w:rPr>
          <w:t>https://tinyurl.com/2p8cx5w5</w:t>
        </w:r>
      </w:hyperlink>
    </w:p>
    <w:p w14:paraId="298EB758" w14:textId="4D06A8C9" w:rsidR="00621A1B" w:rsidRPr="007C215D" w:rsidRDefault="00145DFB" w:rsidP="0008564F">
      <w:pPr>
        <w:tabs>
          <w:tab w:val="left" w:pos="1975"/>
        </w:tabs>
        <w:rPr>
          <w:rFonts w:cstheme="minorHAnsi"/>
          <w:b/>
        </w:rPr>
      </w:pPr>
      <w:r w:rsidRPr="007C215D">
        <w:rPr>
          <w:rFonts w:cstheme="minorHAnsi"/>
          <w:b/>
        </w:rPr>
        <w:t>_________________________________________</w:t>
      </w:r>
    </w:p>
    <w:p w14:paraId="2C144C16" w14:textId="77777777" w:rsidR="007C215D" w:rsidRDefault="007C215D" w:rsidP="0008564F">
      <w:pPr>
        <w:tabs>
          <w:tab w:val="left" w:pos="1975"/>
        </w:tabs>
        <w:rPr>
          <w:rFonts w:cstheme="minorHAnsi"/>
          <w:b/>
          <w:highlight w:val="yellow"/>
        </w:rPr>
      </w:pPr>
    </w:p>
    <w:p w14:paraId="53BEBD4F" w14:textId="0C25925B" w:rsidR="00621A1B" w:rsidRDefault="007670E2" w:rsidP="0008564F">
      <w:pPr>
        <w:tabs>
          <w:tab w:val="left" w:pos="1975"/>
        </w:tabs>
        <w:rPr>
          <w:rFonts w:cstheme="minorHAnsi"/>
          <w:b/>
        </w:rPr>
      </w:pPr>
      <w:r w:rsidRPr="00E36C2E">
        <w:rPr>
          <w:rFonts w:cstheme="minorHAnsi"/>
          <w:b/>
        </w:rPr>
        <w:t xml:space="preserve">19 </w:t>
      </w:r>
      <w:r w:rsidR="006F3EDE" w:rsidRPr="00E36C2E">
        <w:rPr>
          <w:rFonts w:cstheme="minorHAnsi"/>
          <w:b/>
        </w:rPr>
        <w:t>October 2022</w:t>
      </w:r>
    </w:p>
    <w:p w14:paraId="186C6362" w14:textId="39DA39DD" w:rsidR="00E36C2E" w:rsidRPr="00E36C2E" w:rsidRDefault="00E36C2E" w:rsidP="0008564F">
      <w:pPr>
        <w:tabs>
          <w:tab w:val="left" w:pos="1975"/>
        </w:tabs>
        <w:rPr>
          <w:rFonts w:cstheme="minorHAnsi"/>
          <w:b/>
        </w:rPr>
      </w:pPr>
      <w:r>
        <w:rPr>
          <w:rFonts w:cstheme="minorHAnsi"/>
          <w:b/>
        </w:rPr>
        <w:t xml:space="preserve">Complaint </w:t>
      </w:r>
      <w:r w:rsidR="007601DF">
        <w:rPr>
          <w:rFonts w:cstheme="minorHAnsi"/>
          <w:b/>
        </w:rPr>
        <w:t xml:space="preserve">about a Report </w:t>
      </w:r>
      <w:r>
        <w:rPr>
          <w:rFonts w:cstheme="minorHAnsi"/>
          <w:b/>
        </w:rPr>
        <w:t xml:space="preserve">about </w:t>
      </w:r>
      <w:r w:rsidR="005422C5">
        <w:rPr>
          <w:rFonts w:cstheme="minorHAnsi"/>
          <w:b/>
        </w:rPr>
        <w:t xml:space="preserve">a </w:t>
      </w:r>
      <w:r>
        <w:rPr>
          <w:rFonts w:cstheme="minorHAnsi"/>
          <w:b/>
        </w:rPr>
        <w:t>Pronoun Posters</w:t>
      </w:r>
      <w:r w:rsidR="007601DF">
        <w:rPr>
          <w:rFonts w:cstheme="minorHAnsi"/>
          <w:b/>
        </w:rPr>
        <w:t xml:space="preserve"> Protest</w:t>
      </w:r>
      <w:r w:rsidR="00E12688">
        <w:rPr>
          <w:rFonts w:cstheme="minorHAnsi"/>
          <w:b/>
        </w:rPr>
        <w:t xml:space="preserve"> at MSD</w:t>
      </w:r>
      <w:r>
        <w:rPr>
          <w:rFonts w:cstheme="minorHAnsi"/>
          <w:b/>
        </w:rPr>
        <w:t xml:space="preserve">. </w:t>
      </w:r>
    </w:p>
    <w:p w14:paraId="6065C367" w14:textId="77777777" w:rsidR="008F2160" w:rsidRPr="00E36C2E" w:rsidRDefault="008F2160" w:rsidP="0008564F">
      <w:pPr>
        <w:tabs>
          <w:tab w:val="left" w:pos="1975"/>
        </w:tabs>
        <w:rPr>
          <w:rFonts w:cstheme="minorHAnsi"/>
          <w:b/>
        </w:rPr>
      </w:pPr>
    </w:p>
    <w:p w14:paraId="1EC7627D" w14:textId="4D3B3E1A" w:rsidR="005F4EFA" w:rsidRPr="00E36C2E" w:rsidRDefault="007C215D" w:rsidP="008F2160">
      <w:pPr>
        <w:tabs>
          <w:tab w:val="left" w:pos="1975"/>
        </w:tabs>
        <w:rPr>
          <w:rFonts w:cstheme="minorHAnsi"/>
        </w:rPr>
      </w:pPr>
      <w:r w:rsidRPr="00E36C2E">
        <w:rPr>
          <w:rFonts w:cstheme="minorHAnsi"/>
        </w:rPr>
        <w:t>Newshub</w:t>
      </w:r>
      <w:r w:rsidR="009C2344">
        <w:rPr>
          <w:rFonts w:cstheme="minorHAnsi"/>
        </w:rPr>
        <w:t>’s</w:t>
      </w:r>
      <w:r w:rsidRPr="00E36C2E">
        <w:rPr>
          <w:rFonts w:cstheme="minorHAnsi"/>
          <w:b/>
        </w:rPr>
        <w:t xml:space="preserve"> </w:t>
      </w:r>
      <w:r w:rsidR="008F2160" w:rsidRPr="00E36C2E">
        <w:rPr>
          <w:rFonts w:cstheme="minorHAnsi"/>
        </w:rPr>
        <w:t>report</w:t>
      </w:r>
      <w:r w:rsidRPr="00E36C2E">
        <w:rPr>
          <w:rFonts w:cstheme="minorHAnsi"/>
        </w:rPr>
        <w:t xml:space="preserve"> about</w:t>
      </w:r>
      <w:r w:rsidR="007601DF">
        <w:rPr>
          <w:rFonts w:cstheme="minorHAnsi"/>
        </w:rPr>
        <w:t xml:space="preserve"> </w:t>
      </w:r>
      <w:r w:rsidR="00E36C2E" w:rsidRPr="00E36C2E">
        <w:rPr>
          <w:rFonts w:cstheme="minorHAnsi"/>
        </w:rPr>
        <w:t xml:space="preserve">Jennifer Scott’s </w:t>
      </w:r>
      <w:r w:rsidR="008F2160" w:rsidRPr="00E36C2E">
        <w:rPr>
          <w:rFonts w:cstheme="minorHAnsi"/>
        </w:rPr>
        <w:t>protest at</w:t>
      </w:r>
      <w:r w:rsidRPr="00E36C2E">
        <w:rPr>
          <w:rFonts w:cstheme="minorHAnsi"/>
        </w:rPr>
        <w:t xml:space="preserve"> a Ministry of Social Development </w:t>
      </w:r>
      <w:r w:rsidR="005F4EFA" w:rsidRPr="00E36C2E">
        <w:rPr>
          <w:rFonts w:cstheme="minorHAnsi"/>
        </w:rPr>
        <w:t xml:space="preserve"> </w:t>
      </w:r>
      <w:r w:rsidRPr="00E36C2E">
        <w:rPr>
          <w:rFonts w:cstheme="minorHAnsi"/>
        </w:rPr>
        <w:t xml:space="preserve">office </w:t>
      </w:r>
      <w:r w:rsidR="008F2160" w:rsidRPr="00E36C2E">
        <w:rPr>
          <w:rFonts w:cstheme="minorHAnsi"/>
        </w:rPr>
        <w:t>about pronoun</w:t>
      </w:r>
      <w:r w:rsidRPr="00E36C2E">
        <w:rPr>
          <w:rFonts w:cstheme="minorHAnsi"/>
        </w:rPr>
        <w:t xml:space="preserve"> </w:t>
      </w:r>
      <w:r w:rsidR="008F2160" w:rsidRPr="00E36C2E">
        <w:rPr>
          <w:rFonts w:cstheme="minorHAnsi"/>
        </w:rPr>
        <w:t>posters</w:t>
      </w:r>
      <w:r w:rsidR="005F4EFA" w:rsidRPr="00E36C2E">
        <w:rPr>
          <w:rFonts w:cstheme="minorHAnsi"/>
        </w:rPr>
        <w:t xml:space="preserve"> and the harm of puberty blockers, lead to many complaints to the Media Council. </w:t>
      </w:r>
    </w:p>
    <w:p w14:paraId="41C19B40" w14:textId="126744CF" w:rsidR="005F4EFA" w:rsidRPr="00E36C2E" w:rsidRDefault="005F4EFA" w:rsidP="008F2160">
      <w:pPr>
        <w:tabs>
          <w:tab w:val="left" w:pos="1975"/>
        </w:tabs>
        <w:rPr>
          <w:rFonts w:cstheme="minorHAnsi"/>
        </w:rPr>
      </w:pPr>
      <w:r w:rsidRPr="00E36C2E">
        <w:rPr>
          <w:rFonts w:cstheme="minorHAnsi"/>
        </w:rPr>
        <w:t xml:space="preserve"> </w:t>
      </w:r>
    </w:p>
    <w:p w14:paraId="7300E82B" w14:textId="23F6AD03" w:rsidR="008F2160" w:rsidRPr="00E36C2E" w:rsidRDefault="005F4EFA" w:rsidP="008F2160">
      <w:pPr>
        <w:tabs>
          <w:tab w:val="left" w:pos="1975"/>
        </w:tabs>
        <w:rPr>
          <w:rFonts w:cstheme="minorHAnsi"/>
        </w:rPr>
      </w:pPr>
      <w:r w:rsidRPr="00E36C2E">
        <w:rPr>
          <w:rFonts w:cstheme="minorHAnsi"/>
        </w:rPr>
        <w:t>Many</w:t>
      </w:r>
      <w:r w:rsidR="00E36C2E" w:rsidRPr="00E36C2E">
        <w:rPr>
          <w:rFonts w:cstheme="minorHAnsi"/>
        </w:rPr>
        <w:t xml:space="preserve"> of the </w:t>
      </w:r>
      <w:r w:rsidRPr="00E36C2E">
        <w:rPr>
          <w:rFonts w:cstheme="minorHAnsi"/>
        </w:rPr>
        <w:t xml:space="preserve">complaints were about </w:t>
      </w:r>
      <w:r w:rsidR="007C215D" w:rsidRPr="00E36C2E">
        <w:rPr>
          <w:rFonts w:cstheme="minorHAnsi"/>
        </w:rPr>
        <w:t>Newshu</w:t>
      </w:r>
      <w:r w:rsidRPr="00E36C2E">
        <w:rPr>
          <w:rFonts w:cstheme="minorHAnsi"/>
        </w:rPr>
        <w:t xml:space="preserve">b’s depiction of </w:t>
      </w:r>
      <w:r w:rsidR="00E36C2E" w:rsidRPr="00E36C2E">
        <w:rPr>
          <w:rFonts w:cstheme="minorHAnsi"/>
        </w:rPr>
        <w:t xml:space="preserve">her </w:t>
      </w:r>
      <w:r w:rsidRPr="00E36C2E">
        <w:rPr>
          <w:rFonts w:cstheme="minorHAnsi"/>
        </w:rPr>
        <w:t xml:space="preserve">concerns as  “false arguments used by anti-transgender people”; </w:t>
      </w:r>
      <w:r w:rsidR="00E36C2E" w:rsidRPr="00E36C2E">
        <w:rPr>
          <w:rFonts w:cstheme="minorHAnsi"/>
        </w:rPr>
        <w:t xml:space="preserve"> </w:t>
      </w:r>
      <w:r w:rsidRPr="00E36C2E">
        <w:rPr>
          <w:rFonts w:cstheme="minorHAnsi"/>
        </w:rPr>
        <w:t xml:space="preserve">and about </w:t>
      </w:r>
      <w:r w:rsidR="00E36C2E" w:rsidRPr="00E36C2E">
        <w:rPr>
          <w:rFonts w:cstheme="minorHAnsi"/>
        </w:rPr>
        <w:t xml:space="preserve">Newshub’s </w:t>
      </w:r>
      <w:r w:rsidRPr="00E36C2E">
        <w:rPr>
          <w:rFonts w:cstheme="minorHAnsi"/>
        </w:rPr>
        <w:t>assertion that</w:t>
      </w:r>
      <w:r w:rsidR="008F2160" w:rsidRPr="00E36C2E">
        <w:rPr>
          <w:rFonts w:cstheme="minorHAnsi"/>
        </w:rPr>
        <w:t xml:space="preserve"> puberty blockers </w:t>
      </w:r>
      <w:r w:rsidR="00E36C2E" w:rsidRPr="00E36C2E">
        <w:rPr>
          <w:rFonts w:cstheme="minorHAnsi"/>
        </w:rPr>
        <w:t xml:space="preserve">were </w:t>
      </w:r>
      <w:r w:rsidR="008F2160" w:rsidRPr="00E36C2E">
        <w:rPr>
          <w:rFonts w:cstheme="minorHAnsi"/>
        </w:rPr>
        <w:t xml:space="preserve"> safe and reversible</w:t>
      </w:r>
      <w:r w:rsidRPr="00E36C2E">
        <w:rPr>
          <w:rFonts w:cstheme="minorHAnsi"/>
        </w:rPr>
        <w:t xml:space="preserve">. </w:t>
      </w:r>
    </w:p>
    <w:p w14:paraId="4BD7311E" w14:textId="19841CE6" w:rsidR="008F2160" w:rsidRPr="00E36C2E" w:rsidRDefault="008F2160" w:rsidP="0008564F">
      <w:pPr>
        <w:tabs>
          <w:tab w:val="left" w:pos="1975"/>
        </w:tabs>
        <w:rPr>
          <w:rFonts w:cstheme="minorHAnsi"/>
          <w:b/>
        </w:rPr>
      </w:pPr>
    </w:p>
    <w:p w14:paraId="5D55E9F9" w14:textId="3955E194" w:rsidR="0008564F" w:rsidRDefault="00E36C2E" w:rsidP="002E58D9">
      <w:pPr>
        <w:tabs>
          <w:tab w:val="left" w:pos="1975"/>
        </w:tabs>
        <w:rPr>
          <w:rFonts w:cstheme="minorHAnsi"/>
        </w:rPr>
      </w:pPr>
      <w:r w:rsidRPr="00E36C2E">
        <w:rPr>
          <w:rFonts w:cstheme="minorHAnsi"/>
        </w:rPr>
        <w:t>In response</w:t>
      </w:r>
      <w:r>
        <w:rPr>
          <w:rFonts w:cstheme="minorHAnsi"/>
        </w:rPr>
        <w:t xml:space="preserve">, </w:t>
      </w:r>
      <w:r w:rsidRPr="00E36C2E">
        <w:rPr>
          <w:rFonts w:cstheme="minorHAnsi"/>
        </w:rPr>
        <w:t xml:space="preserve"> Newshub made only one small correction</w:t>
      </w:r>
      <w:r>
        <w:rPr>
          <w:rFonts w:cstheme="minorHAnsi"/>
        </w:rPr>
        <w:t xml:space="preserve">. </w:t>
      </w:r>
      <w:r w:rsidRPr="00E36C2E">
        <w:rPr>
          <w:rFonts w:cstheme="minorHAnsi"/>
        </w:rPr>
        <w:t xml:space="preserve"> </w:t>
      </w:r>
    </w:p>
    <w:p w14:paraId="63116CF1" w14:textId="77777777" w:rsidR="002E58D9" w:rsidRPr="002E58D9" w:rsidRDefault="002E58D9" w:rsidP="002E58D9">
      <w:pPr>
        <w:tabs>
          <w:tab w:val="left" w:pos="1975"/>
        </w:tabs>
        <w:rPr>
          <w:rFonts w:cstheme="minorHAnsi"/>
          <w:b/>
          <w:color w:val="4472C4" w:themeColor="accent1"/>
          <w:highlight w:val="yellow"/>
        </w:rPr>
      </w:pPr>
    </w:p>
    <w:p w14:paraId="2E8D4573" w14:textId="77777777" w:rsidR="002E58D9" w:rsidRPr="002E58D9" w:rsidRDefault="00152B26" w:rsidP="002E58D9">
      <w:pPr>
        <w:rPr>
          <w:rStyle w:val="Hyperlink"/>
          <w:rFonts w:cstheme="minorHAnsi"/>
          <w:color w:val="1F3864" w:themeColor="accent1" w:themeShade="80"/>
          <w:lang w:val="mi-NZ"/>
        </w:rPr>
      </w:pPr>
      <w:hyperlink r:id="rId68" w:history="1">
        <w:r w:rsidR="002E58D9" w:rsidRPr="002E58D9">
          <w:rPr>
            <w:rStyle w:val="Hyperlink"/>
            <w:rFonts w:cstheme="minorHAnsi"/>
            <w:color w:val="1F3864" w:themeColor="accent1" w:themeShade="80"/>
            <w:lang w:val="mi-NZ"/>
          </w:rPr>
          <w:t>https://www.newshub.co.nz/home/new-zealand/2022/10/woman-trespassed-from-ministry-of-social-development-office-in-dunedin-after-getting-upset-over-gender-inclusive-poster.html?fbclid=IwAR2fHQlM8m2bYY9g8BjQSF2cIVyXFYkJJaQstziVZfCzuQP91hVvJfvrk0M</w:t>
        </w:r>
      </w:hyperlink>
    </w:p>
    <w:p w14:paraId="395A52BF" w14:textId="77777777" w:rsidR="003043BE" w:rsidRDefault="003043BE" w:rsidP="003043BE">
      <w:pPr>
        <w:tabs>
          <w:tab w:val="left" w:pos="1975"/>
        </w:tabs>
        <w:rPr>
          <w:rFonts w:cstheme="minorHAnsi"/>
          <w:lang w:val="mi-NZ"/>
        </w:rPr>
      </w:pPr>
    </w:p>
    <w:p w14:paraId="74CAA1F3" w14:textId="1CB3D0B4" w:rsidR="003043BE" w:rsidRPr="000C7FB0" w:rsidRDefault="003043BE" w:rsidP="003043BE">
      <w:pPr>
        <w:tabs>
          <w:tab w:val="left" w:pos="1975"/>
        </w:tabs>
        <w:rPr>
          <w:rFonts w:cstheme="minorHAnsi"/>
          <w:lang w:val="mi-NZ"/>
        </w:rPr>
      </w:pPr>
      <w:r w:rsidRPr="003043BE">
        <w:rPr>
          <w:rFonts w:cstheme="minorHAnsi"/>
          <w:b/>
          <w:lang w:val="mi-NZ"/>
        </w:rPr>
        <w:t>23 December 2022</w:t>
      </w:r>
      <w:r>
        <w:rPr>
          <w:rFonts w:cstheme="minorHAnsi"/>
          <w:lang w:val="mi-NZ"/>
        </w:rPr>
        <w:t xml:space="preserve"> The Media Council Upheld the complaint that the correction made by Newshub was not satisfactory. </w:t>
      </w:r>
    </w:p>
    <w:p w14:paraId="155C2028" w14:textId="77777777" w:rsidR="00833FDA" w:rsidRDefault="00833FDA" w:rsidP="00833FDA">
      <w:pPr>
        <w:rPr>
          <w:lang w:val="mi-NZ"/>
        </w:rPr>
      </w:pPr>
    </w:p>
    <w:p w14:paraId="0A4A5F46" w14:textId="77777777" w:rsidR="00833FDA" w:rsidRDefault="00152B26" w:rsidP="00833FDA">
      <w:pPr>
        <w:rPr>
          <w:lang w:val="mi-NZ"/>
        </w:rPr>
      </w:pPr>
      <w:hyperlink r:id="rId69" w:history="1">
        <w:r w:rsidR="00833FDA" w:rsidRPr="0021263D">
          <w:rPr>
            <w:rStyle w:val="Hyperlink"/>
            <w:lang w:val="mi-NZ"/>
          </w:rPr>
          <w:t>https://www.mediacouncil.org.nz/rulings/jennifer-scott-sarah-henderson-janet-bogle-rex-landy-and-hilary-oxley-against-newshub/</w:t>
        </w:r>
      </w:hyperlink>
    </w:p>
    <w:p w14:paraId="2A8FA09D" w14:textId="77777777" w:rsidR="002E58D9" w:rsidRPr="002E58D9" w:rsidRDefault="002E58D9" w:rsidP="00A64DC5">
      <w:pPr>
        <w:tabs>
          <w:tab w:val="left" w:pos="1975"/>
        </w:tabs>
        <w:rPr>
          <w:rFonts w:cstheme="minorHAnsi"/>
          <w:lang w:val="mi-NZ"/>
        </w:rPr>
      </w:pPr>
    </w:p>
    <w:p w14:paraId="43FDD3CB" w14:textId="5F3758AE" w:rsidR="0008564F" w:rsidRPr="00A64DC5" w:rsidRDefault="00A64DC5" w:rsidP="00A64DC5">
      <w:pPr>
        <w:tabs>
          <w:tab w:val="left" w:pos="1975"/>
        </w:tabs>
        <w:rPr>
          <w:rFonts w:cstheme="minorHAnsi"/>
        </w:rPr>
      </w:pPr>
      <w:r w:rsidRPr="00A64DC5">
        <w:rPr>
          <w:rFonts w:cstheme="minorHAnsi"/>
        </w:rPr>
        <w:t>_____________________________________</w:t>
      </w:r>
      <w:r w:rsidR="00D86A15">
        <w:rPr>
          <w:rFonts w:cstheme="minorHAnsi"/>
        </w:rPr>
        <w:t>___________</w:t>
      </w:r>
    </w:p>
    <w:p w14:paraId="7BB2E085" w14:textId="77777777" w:rsidR="0008564F" w:rsidRPr="000C7FB0" w:rsidRDefault="0008564F" w:rsidP="00A64DC5">
      <w:pPr>
        <w:tabs>
          <w:tab w:val="left" w:pos="1975"/>
        </w:tabs>
        <w:rPr>
          <w:rFonts w:cstheme="minorHAnsi"/>
          <w:highlight w:val="yellow"/>
        </w:rPr>
      </w:pPr>
    </w:p>
    <w:p w14:paraId="58FF2B63" w14:textId="0654BC7E" w:rsidR="00025806" w:rsidRDefault="00025806" w:rsidP="009A351A">
      <w:pPr>
        <w:rPr>
          <w:rFonts w:cstheme="minorHAnsi"/>
          <w:b/>
          <w:lang w:val="mi-NZ"/>
        </w:rPr>
      </w:pPr>
      <w:r w:rsidRPr="00025806">
        <w:rPr>
          <w:rFonts w:cstheme="minorHAnsi"/>
          <w:b/>
          <w:lang w:val="mi-NZ"/>
        </w:rPr>
        <w:t>15 November 2022</w:t>
      </w:r>
    </w:p>
    <w:p w14:paraId="68AAE23D" w14:textId="77777777" w:rsidR="00025806" w:rsidRDefault="00025806" w:rsidP="009A351A">
      <w:pPr>
        <w:rPr>
          <w:rFonts w:cstheme="minorHAnsi"/>
          <w:lang w:val="mi-NZ"/>
        </w:rPr>
      </w:pPr>
    </w:p>
    <w:p w14:paraId="48E26CBA" w14:textId="5E616B67" w:rsidR="009A351A" w:rsidRDefault="009A351A" w:rsidP="009A351A">
      <w:pPr>
        <w:rPr>
          <w:rFonts w:cstheme="minorHAnsi"/>
          <w:lang w:val="mi-NZ"/>
        </w:rPr>
      </w:pPr>
      <w:r w:rsidRPr="000C7FB0">
        <w:rPr>
          <w:rFonts w:cstheme="minorHAnsi"/>
          <w:lang w:val="mi-NZ"/>
        </w:rPr>
        <w:t>Stuff report</w:t>
      </w:r>
      <w:r w:rsidR="00BA4EEF">
        <w:rPr>
          <w:rFonts w:cstheme="minorHAnsi"/>
          <w:lang w:val="mi-NZ"/>
        </w:rPr>
        <w:t xml:space="preserve">ed in a very biased way </w:t>
      </w:r>
      <w:r w:rsidR="00223768">
        <w:rPr>
          <w:rFonts w:cstheme="minorHAnsi"/>
          <w:lang w:val="mi-NZ"/>
        </w:rPr>
        <w:t>a</w:t>
      </w:r>
      <w:r w:rsidR="00BA4EEF">
        <w:rPr>
          <w:rFonts w:cstheme="minorHAnsi"/>
          <w:lang w:val="mi-NZ"/>
        </w:rPr>
        <w:t xml:space="preserve">bout a </w:t>
      </w:r>
      <w:r w:rsidRPr="000C7FB0">
        <w:rPr>
          <w:rFonts w:cstheme="minorHAnsi"/>
          <w:lang w:val="mi-NZ"/>
        </w:rPr>
        <w:t>school counsellor</w:t>
      </w:r>
      <w:r w:rsidR="000F33D1">
        <w:rPr>
          <w:rFonts w:cstheme="minorHAnsi"/>
          <w:lang w:val="mi-NZ"/>
        </w:rPr>
        <w:t xml:space="preserve"> at Bethlehem College</w:t>
      </w:r>
      <w:r w:rsidR="00BA4EEF">
        <w:rPr>
          <w:rFonts w:cstheme="minorHAnsi"/>
          <w:lang w:val="mi-NZ"/>
        </w:rPr>
        <w:t xml:space="preserve">, </w:t>
      </w:r>
      <w:r w:rsidR="00E351FE">
        <w:rPr>
          <w:rFonts w:cstheme="minorHAnsi"/>
          <w:lang w:val="mi-NZ"/>
        </w:rPr>
        <w:t xml:space="preserve"> Marli de Klerk, </w:t>
      </w:r>
      <w:r w:rsidR="00BA4EEF">
        <w:rPr>
          <w:rFonts w:cstheme="minorHAnsi"/>
          <w:lang w:val="mi-NZ"/>
        </w:rPr>
        <w:t xml:space="preserve">who was </w:t>
      </w:r>
      <w:r w:rsidR="008C34D6">
        <w:rPr>
          <w:rFonts w:cstheme="minorHAnsi"/>
          <w:lang w:val="mi-NZ"/>
        </w:rPr>
        <w:t xml:space="preserve">deemed </w:t>
      </w:r>
      <w:r w:rsidRPr="000C7FB0">
        <w:rPr>
          <w:rFonts w:cstheme="minorHAnsi"/>
          <w:lang w:val="mi-NZ"/>
        </w:rPr>
        <w:t>transphobi</w:t>
      </w:r>
      <w:r w:rsidR="00BA4EEF">
        <w:rPr>
          <w:rFonts w:cstheme="minorHAnsi"/>
          <w:lang w:val="mi-NZ"/>
        </w:rPr>
        <w:t xml:space="preserve">c and </w:t>
      </w:r>
      <w:r w:rsidRPr="000C7FB0">
        <w:rPr>
          <w:rFonts w:cstheme="minorHAnsi"/>
          <w:lang w:val="mi-NZ"/>
        </w:rPr>
        <w:t>accused of bullying for not supporting puberty blockers</w:t>
      </w:r>
      <w:r w:rsidR="00270884">
        <w:rPr>
          <w:rFonts w:cstheme="minorHAnsi"/>
          <w:lang w:val="mi-NZ"/>
        </w:rPr>
        <w:t xml:space="preserve"> without question. </w:t>
      </w:r>
    </w:p>
    <w:p w14:paraId="6F10D7C9" w14:textId="7EBCA4E5" w:rsidR="00BA4EEF" w:rsidRDefault="00BA4EEF" w:rsidP="009A351A">
      <w:pPr>
        <w:rPr>
          <w:rFonts w:cstheme="minorHAnsi"/>
          <w:lang w:val="mi-NZ"/>
        </w:rPr>
      </w:pPr>
      <w:r>
        <w:rPr>
          <w:rFonts w:cstheme="minorHAnsi"/>
          <w:lang w:val="mi-NZ"/>
        </w:rPr>
        <w:t>Th</w:t>
      </w:r>
      <w:r w:rsidR="006C1A35">
        <w:rPr>
          <w:rFonts w:cstheme="minorHAnsi"/>
          <w:lang w:val="mi-NZ"/>
        </w:rPr>
        <w:t xml:space="preserve">e article </w:t>
      </w:r>
      <w:r>
        <w:rPr>
          <w:rFonts w:cstheme="minorHAnsi"/>
          <w:lang w:val="mi-NZ"/>
        </w:rPr>
        <w:t xml:space="preserve">was the subject of many complaints and was withdrawn, possibly because of fears of legal action about libel. </w:t>
      </w:r>
    </w:p>
    <w:p w14:paraId="2DF28D21" w14:textId="1F7DF1A8" w:rsidR="00BB5B2E" w:rsidRDefault="0066167D" w:rsidP="009A351A">
      <w:pPr>
        <w:rPr>
          <w:rFonts w:cstheme="minorHAnsi"/>
          <w:lang w:val="mi-NZ"/>
        </w:rPr>
      </w:pPr>
      <w:r>
        <w:rPr>
          <w:rFonts w:cstheme="minorHAnsi"/>
          <w:lang w:val="mi-NZ"/>
        </w:rPr>
        <w:t xml:space="preserve">Feminist Meme Explosion: </w:t>
      </w:r>
    </w:p>
    <w:p w14:paraId="6A63AC4F" w14:textId="3888206B" w:rsidR="00BB5B2E" w:rsidRDefault="00152B26" w:rsidP="009A351A">
      <w:pPr>
        <w:rPr>
          <w:rFonts w:cstheme="minorHAnsi"/>
          <w:lang w:val="mi-NZ"/>
        </w:rPr>
      </w:pPr>
      <w:hyperlink r:id="rId70" w:history="1">
        <w:r w:rsidR="00BB5B2E" w:rsidRPr="00D45DD0">
          <w:rPr>
            <w:rStyle w:val="Hyperlink"/>
            <w:rFonts w:cstheme="minorHAnsi"/>
            <w:lang w:val="mi-NZ"/>
          </w:rPr>
          <w:t>https://tinyurl.com/4ekxzfka</w:t>
        </w:r>
      </w:hyperlink>
    </w:p>
    <w:p w14:paraId="73B21A7D" w14:textId="77777777" w:rsidR="000F33D1" w:rsidRPr="000C7FB0" w:rsidRDefault="000F33D1" w:rsidP="009744AF">
      <w:pPr>
        <w:tabs>
          <w:tab w:val="left" w:pos="1975"/>
        </w:tabs>
        <w:rPr>
          <w:rFonts w:cstheme="minorHAnsi"/>
          <w:lang w:val="mi-NZ"/>
        </w:rPr>
      </w:pPr>
    </w:p>
    <w:p w14:paraId="0CF47534" w14:textId="0CC65B99" w:rsidR="007215EE" w:rsidRPr="000C7FB0" w:rsidRDefault="007215EE" w:rsidP="007215EE">
      <w:pPr>
        <w:tabs>
          <w:tab w:val="left" w:pos="1975"/>
        </w:tabs>
        <w:rPr>
          <w:rFonts w:cstheme="minorHAnsi"/>
          <w:b/>
        </w:rPr>
      </w:pPr>
      <w:r w:rsidRPr="000C7FB0">
        <w:rPr>
          <w:rFonts w:cstheme="minorHAnsi"/>
          <w:b/>
        </w:rPr>
        <w:t>___________________________________________________________________________</w:t>
      </w:r>
    </w:p>
    <w:p w14:paraId="1940F8DA" w14:textId="77777777" w:rsidR="007215EE" w:rsidRPr="000C7FB0" w:rsidRDefault="007215EE" w:rsidP="007215EE">
      <w:pPr>
        <w:tabs>
          <w:tab w:val="left" w:pos="1975"/>
        </w:tabs>
        <w:rPr>
          <w:rFonts w:cstheme="minorHAnsi"/>
          <w:b/>
        </w:rPr>
      </w:pPr>
    </w:p>
    <w:p w14:paraId="5627CEB4" w14:textId="7418E3FB" w:rsidR="0024631F" w:rsidRDefault="0024631F" w:rsidP="00F46ACB">
      <w:pPr>
        <w:tabs>
          <w:tab w:val="left" w:pos="1975"/>
        </w:tabs>
        <w:rPr>
          <w:rFonts w:cstheme="minorHAnsi"/>
          <w:b/>
          <w:highlight w:val="cyan"/>
        </w:rPr>
      </w:pPr>
      <w:r>
        <w:rPr>
          <w:rFonts w:cstheme="minorHAnsi"/>
          <w:b/>
          <w:highlight w:val="cyan"/>
        </w:rPr>
        <w:t xml:space="preserve">CITY COUNCILS </w:t>
      </w:r>
    </w:p>
    <w:p w14:paraId="79EF150F" w14:textId="18534E19" w:rsidR="00393C21" w:rsidRDefault="00393C21" w:rsidP="00F46ACB">
      <w:pPr>
        <w:tabs>
          <w:tab w:val="left" w:pos="1975"/>
        </w:tabs>
        <w:rPr>
          <w:rFonts w:cstheme="minorHAnsi"/>
          <w:b/>
          <w:highlight w:val="cyan"/>
        </w:rPr>
      </w:pPr>
    </w:p>
    <w:p w14:paraId="4EE7C57C" w14:textId="053D71F7" w:rsidR="00393C21" w:rsidRDefault="00393C21" w:rsidP="00F46ACB">
      <w:pPr>
        <w:tabs>
          <w:tab w:val="left" w:pos="1975"/>
        </w:tabs>
        <w:rPr>
          <w:rFonts w:cstheme="minorHAnsi"/>
          <w:b/>
        </w:rPr>
      </w:pPr>
      <w:r w:rsidRPr="00393C21">
        <w:rPr>
          <w:rFonts w:cstheme="minorHAnsi"/>
          <w:b/>
        </w:rPr>
        <w:t>Early 2022</w:t>
      </w:r>
    </w:p>
    <w:p w14:paraId="1C8C4A3A" w14:textId="202F59DA" w:rsidR="0024631F" w:rsidRDefault="00393C21" w:rsidP="00F46ACB">
      <w:pPr>
        <w:tabs>
          <w:tab w:val="left" w:pos="1975"/>
        </w:tabs>
        <w:rPr>
          <w:rFonts w:cstheme="minorHAnsi"/>
        </w:rPr>
      </w:pPr>
      <w:r>
        <w:rPr>
          <w:rFonts w:cstheme="minorHAnsi"/>
        </w:rPr>
        <w:t>Auckland City Council</w:t>
      </w:r>
      <w:r w:rsidR="00D442CD">
        <w:rPr>
          <w:rFonts w:cstheme="minorHAnsi"/>
        </w:rPr>
        <w:t xml:space="preserve"> discussed implementing </w:t>
      </w:r>
      <w:r>
        <w:rPr>
          <w:rFonts w:cstheme="minorHAnsi"/>
        </w:rPr>
        <w:t xml:space="preserve">a policy of </w:t>
      </w:r>
      <w:r w:rsidR="00D442CD">
        <w:rPr>
          <w:rFonts w:cstheme="minorHAnsi"/>
        </w:rPr>
        <w:t xml:space="preserve">giving preference to regular users </w:t>
      </w:r>
      <w:r>
        <w:rPr>
          <w:rFonts w:cstheme="minorHAnsi"/>
        </w:rPr>
        <w:t>for the use of Council facilitie</w:t>
      </w:r>
      <w:r w:rsidR="00D442CD">
        <w:rPr>
          <w:rFonts w:cstheme="minorHAnsi"/>
        </w:rPr>
        <w:t xml:space="preserve">s. This </w:t>
      </w:r>
      <w:r>
        <w:rPr>
          <w:rFonts w:cstheme="minorHAnsi"/>
        </w:rPr>
        <w:t>was seen by some as a</w:t>
      </w:r>
      <w:r w:rsidR="00D442CD">
        <w:rPr>
          <w:rFonts w:cstheme="minorHAnsi"/>
        </w:rPr>
        <w:t xml:space="preserve"> possible </w:t>
      </w:r>
      <w:r>
        <w:rPr>
          <w:rFonts w:cstheme="minorHAnsi"/>
        </w:rPr>
        <w:t xml:space="preserve"> attempt to get round </w:t>
      </w:r>
      <w:r w:rsidR="005D787A">
        <w:rPr>
          <w:rFonts w:cstheme="minorHAnsi"/>
        </w:rPr>
        <w:t xml:space="preserve"> the result of the </w:t>
      </w:r>
      <w:r w:rsidR="00D442CD">
        <w:rPr>
          <w:rFonts w:cstheme="minorHAnsi"/>
        </w:rPr>
        <w:t xml:space="preserve">High Court </w:t>
      </w:r>
      <w:r>
        <w:rPr>
          <w:rFonts w:cstheme="minorHAnsi"/>
        </w:rPr>
        <w:t xml:space="preserve">case </w:t>
      </w:r>
      <w:r w:rsidRPr="005014BB">
        <w:rPr>
          <w:rFonts w:cstheme="minorHAnsi"/>
          <w:u w:val="single"/>
        </w:rPr>
        <w:t>Whitmore vs Palmerston North City Counci</w:t>
      </w:r>
      <w:r w:rsidR="00D442CD" w:rsidRPr="005014BB">
        <w:rPr>
          <w:rFonts w:cstheme="minorHAnsi"/>
          <w:u w:val="single"/>
        </w:rPr>
        <w:t>l</w:t>
      </w:r>
      <w:r w:rsidR="00D442CD">
        <w:rPr>
          <w:rFonts w:cstheme="minorHAnsi"/>
        </w:rPr>
        <w:t>, 2021</w:t>
      </w:r>
      <w:r w:rsidR="005D787A">
        <w:rPr>
          <w:rFonts w:cstheme="minorHAnsi"/>
        </w:rPr>
        <w:t>;</w:t>
      </w:r>
      <w:r w:rsidR="00D442CD">
        <w:rPr>
          <w:rFonts w:cstheme="minorHAnsi"/>
        </w:rPr>
        <w:t xml:space="preserve"> </w:t>
      </w:r>
      <w:r w:rsidR="005D787A">
        <w:rPr>
          <w:rFonts w:cstheme="minorHAnsi"/>
        </w:rPr>
        <w:t xml:space="preserve"> which meant that </w:t>
      </w:r>
      <w:r w:rsidR="00D442CD">
        <w:rPr>
          <w:rFonts w:cstheme="minorHAnsi"/>
        </w:rPr>
        <w:t xml:space="preserve">Councils </w:t>
      </w:r>
      <w:r w:rsidR="005D787A">
        <w:rPr>
          <w:rFonts w:cstheme="minorHAnsi"/>
        </w:rPr>
        <w:t xml:space="preserve">could not </w:t>
      </w:r>
      <w:r w:rsidR="00D442CD">
        <w:rPr>
          <w:rFonts w:cstheme="minorHAnsi"/>
        </w:rPr>
        <w:t>exclude gender critical feminists</w:t>
      </w:r>
      <w:r w:rsidR="005D787A">
        <w:rPr>
          <w:rFonts w:cstheme="minorHAnsi"/>
        </w:rPr>
        <w:t xml:space="preserve"> from their facilities</w:t>
      </w:r>
      <w:r w:rsidR="00D442CD">
        <w:rPr>
          <w:rFonts w:cstheme="minorHAnsi"/>
        </w:rPr>
        <w:t xml:space="preserve"> .</w:t>
      </w:r>
    </w:p>
    <w:p w14:paraId="71922274" w14:textId="77777777" w:rsidR="00D442CD" w:rsidRDefault="00D442CD" w:rsidP="00F46ACB">
      <w:pPr>
        <w:tabs>
          <w:tab w:val="left" w:pos="1975"/>
        </w:tabs>
        <w:rPr>
          <w:rFonts w:cstheme="minorHAnsi"/>
          <w:b/>
          <w:highlight w:val="cyan"/>
        </w:rPr>
      </w:pPr>
    </w:p>
    <w:p w14:paraId="5958719B" w14:textId="77777777" w:rsidR="0078553E" w:rsidRDefault="0078553E" w:rsidP="00F46ACB">
      <w:pPr>
        <w:tabs>
          <w:tab w:val="left" w:pos="1975"/>
        </w:tabs>
        <w:rPr>
          <w:rFonts w:cstheme="minorHAnsi"/>
          <w:b/>
          <w:highlight w:val="cyan"/>
        </w:rPr>
      </w:pPr>
    </w:p>
    <w:p w14:paraId="32C9E8AB" w14:textId="09E23173" w:rsidR="005F7B09" w:rsidRDefault="0078553E" w:rsidP="00F46ACB">
      <w:pPr>
        <w:tabs>
          <w:tab w:val="left" w:pos="1975"/>
        </w:tabs>
        <w:rPr>
          <w:rFonts w:cstheme="minorHAnsi"/>
          <w:b/>
          <w:highlight w:val="cyan"/>
        </w:rPr>
      </w:pPr>
      <w:r>
        <w:rPr>
          <w:rFonts w:cstheme="minorHAnsi"/>
          <w:b/>
          <w:highlight w:val="cyan"/>
        </w:rPr>
        <w:t xml:space="preserve">Local Body Elections </w:t>
      </w:r>
    </w:p>
    <w:p w14:paraId="02EA5E9F" w14:textId="77777777" w:rsidR="0078553E" w:rsidRDefault="0078553E" w:rsidP="00F46ACB">
      <w:pPr>
        <w:tabs>
          <w:tab w:val="left" w:pos="1975"/>
        </w:tabs>
        <w:rPr>
          <w:rFonts w:cstheme="minorHAnsi"/>
          <w:b/>
        </w:rPr>
      </w:pPr>
    </w:p>
    <w:p w14:paraId="261C975C" w14:textId="4A6DF967" w:rsidR="00D1119B" w:rsidRDefault="00D1119B" w:rsidP="00F46ACB">
      <w:pPr>
        <w:tabs>
          <w:tab w:val="left" w:pos="1975"/>
        </w:tabs>
        <w:rPr>
          <w:rFonts w:cstheme="minorHAnsi"/>
          <w:b/>
        </w:rPr>
      </w:pPr>
      <w:r>
        <w:rPr>
          <w:rFonts w:cstheme="minorHAnsi"/>
          <w:b/>
        </w:rPr>
        <w:t>September 2022</w:t>
      </w:r>
    </w:p>
    <w:p w14:paraId="7805B915" w14:textId="77777777" w:rsidR="00D1119B" w:rsidRPr="000C7FB0" w:rsidRDefault="00D1119B" w:rsidP="00F46ACB">
      <w:pPr>
        <w:tabs>
          <w:tab w:val="left" w:pos="1975"/>
        </w:tabs>
        <w:rPr>
          <w:rFonts w:cstheme="minorHAnsi"/>
          <w:b/>
        </w:rPr>
      </w:pPr>
    </w:p>
    <w:p w14:paraId="295A6288" w14:textId="4FBEE4E1" w:rsidR="0024334B" w:rsidRDefault="005F7B09" w:rsidP="00F46ACB">
      <w:pPr>
        <w:tabs>
          <w:tab w:val="left" w:pos="1975"/>
        </w:tabs>
        <w:rPr>
          <w:rFonts w:cstheme="minorHAnsi"/>
        </w:rPr>
      </w:pPr>
      <w:r w:rsidRPr="000C7FB0">
        <w:rPr>
          <w:rFonts w:cstheme="minorHAnsi"/>
        </w:rPr>
        <w:t>Candidates for</w:t>
      </w:r>
      <w:r w:rsidR="00F342B8">
        <w:rPr>
          <w:rFonts w:cstheme="minorHAnsi"/>
        </w:rPr>
        <w:t xml:space="preserve"> </w:t>
      </w:r>
      <w:r w:rsidRPr="000C7FB0">
        <w:rPr>
          <w:rFonts w:cstheme="minorHAnsi"/>
        </w:rPr>
        <w:t>Local Body elections are asked their views on women’s single sex  spaces, gender critical feminists’ rights to Council Spaces, free speech, by the Free Speech Union and by gender critical feminists. Many candidates sa</w:t>
      </w:r>
      <w:r w:rsidR="00B50DD0">
        <w:rPr>
          <w:rFonts w:cstheme="minorHAnsi"/>
        </w:rPr>
        <w:t>id</w:t>
      </w:r>
      <w:r w:rsidRPr="000C7FB0">
        <w:rPr>
          <w:rFonts w:cstheme="minorHAnsi"/>
        </w:rPr>
        <w:t xml:space="preserve"> that they support these rights, and refe</w:t>
      </w:r>
      <w:r w:rsidR="00B50DD0">
        <w:rPr>
          <w:rFonts w:cstheme="minorHAnsi"/>
        </w:rPr>
        <w:t xml:space="preserve">rred </w:t>
      </w:r>
      <w:r w:rsidRPr="000C7FB0">
        <w:rPr>
          <w:rFonts w:cstheme="minorHAnsi"/>
        </w:rPr>
        <w:t xml:space="preserve"> to the Whitmore v PNCC High Court case of 2021, where</w:t>
      </w:r>
      <w:r w:rsidR="009211AA">
        <w:rPr>
          <w:rFonts w:cstheme="minorHAnsi"/>
        </w:rPr>
        <w:t xml:space="preserve"> </w:t>
      </w:r>
      <w:r w:rsidR="00D442CD">
        <w:rPr>
          <w:rFonts w:cstheme="minorHAnsi"/>
        </w:rPr>
        <w:t>Judge Nathan</w:t>
      </w:r>
      <w:r w:rsidR="009211AA">
        <w:rPr>
          <w:rFonts w:cstheme="minorHAnsi"/>
        </w:rPr>
        <w:t xml:space="preserve"> </w:t>
      </w:r>
      <w:r w:rsidRPr="000C7FB0">
        <w:rPr>
          <w:rFonts w:cstheme="minorHAnsi"/>
        </w:rPr>
        <w:t xml:space="preserve">ruled that the Palmerston North Council did not have the right to refuse spaces to gender critical feminists and that gender critical views were not hate speech.  </w:t>
      </w:r>
    </w:p>
    <w:p w14:paraId="7B9AD3B3" w14:textId="333CEB27" w:rsidR="0078553E" w:rsidRDefault="00F46ACB" w:rsidP="00F46ACB">
      <w:pPr>
        <w:tabs>
          <w:tab w:val="left" w:pos="1975"/>
        </w:tabs>
        <w:rPr>
          <w:rFonts w:cstheme="minorHAnsi"/>
        </w:rPr>
      </w:pPr>
      <w:r>
        <w:rPr>
          <w:rFonts w:cstheme="minorHAnsi"/>
        </w:rPr>
        <w:t>_____________________________________</w:t>
      </w:r>
    </w:p>
    <w:p w14:paraId="090AE434" w14:textId="77777777" w:rsidR="008E5DC4" w:rsidRDefault="008E5DC4" w:rsidP="0078553E">
      <w:pPr>
        <w:tabs>
          <w:tab w:val="left" w:pos="1975"/>
        </w:tabs>
        <w:rPr>
          <w:rFonts w:cstheme="minorHAnsi"/>
          <w:b/>
        </w:rPr>
      </w:pPr>
    </w:p>
    <w:p w14:paraId="2E2622D0" w14:textId="0A6CBFE8" w:rsidR="008E5DC4" w:rsidRPr="000C7FB0" w:rsidRDefault="008E5DC4" w:rsidP="0078553E">
      <w:pPr>
        <w:tabs>
          <w:tab w:val="left" w:pos="1975"/>
        </w:tabs>
        <w:rPr>
          <w:rFonts w:cstheme="minorHAnsi"/>
          <w:b/>
        </w:rPr>
      </w:pPr>
      <w:r w:rsidRPr="008E5DC4">
        <w:rPr>
          <w:rFonts w:cstheme="minorHAnsi"/>
          <w:b/>
          <w:highlight w:val="cyan"/>
        </w:rPr>
        <w:t>Rainbow, Drag Queen Storytime, Drag Santa</w:t>
      </w:r>
      <w:r>
        <w:rPr>
          <w:rFonts w:cstheme="minorHAnsi"/>
          <w:b/>
        </w:rPr>
        <w:t xml:space="preserve"> </w:t>
      </w:r>
    </w:p>
    <w:p w14:paraId="38835BAD" w14:textId="77777777" w:rsidR="0078553E" w:rsidRPr="000C7FB0" w:rsidRDefault="0078553E" w:rsidP="0078553E">
      <w:pPr>
        <w:tabs>
          <w:tab w:val="left" w:pos="1975"/>
        </w:tabs>
        <w:rPr>
          <w:rFonts w:cstheme="minorHAnsi"/>
          <w:b/>
        </w:rPr>
      </w:pPr>
    </w:p>
    <w:p w14:paraId="2260DE28" w14:textId="77777777" w:rsidR="0078553E" w:rsidRPr="000C7FB0" w:rsidRDefault="0078553E" w:rsidP="0078553E">
      <w:pPr>
        <w:tabs>
          <w:tab w:val="left" w:pos="1975"/>
        </w:tabs>
        <w:rPr>
          <w:rFonts w:cstheme="minorHAnsi"/>
          <w:b/>
        </w:rPr>
      </w:pPr>
      <w:r w:rsidRPr="000C7FB0">
        <w:rPr>
          <w:rFonts w:cstheme="minorHAnsi"/>
          <w:b/>
        </w:rPr>
        <w:t>May 2022</w:t>
      </w:r>
    </w:p>
    <w:p w14:paraId="793763FE" w14:textId="77777777" w:rsidR="0078553E" w:rsidRPr="000C7FB0" w:rsidRDefault="0078553E" w:rsidP="0078553E">
      <w:pPr>
        <w:tabs>
          <w:tab w:val="left" w:pos="1975"/>
        </w:tabs>
        <w:rPr>
          <w:rFonts w:cstheme="minorHAnsi"/>
          <w:b/>
        </w:rPr>
      </w:pPr>
    </w:p>
    <w:p w14:paraId="5D0401B4" w14:textId="77777777" w:rsidR="0078553E" w:rsidRPr="000C7FB0" w:rsidRDefault="0078553E" w:rsidP="0078553E">
      <w:pPr>
        <w:shd w:val="clear" w:color="auto" w:fill="FFFFFF"/>
        <w:rPr>
          <w:rFonts w:eastAsia="Times New Roman" w:cstheme="minorHAnsi"/>
          <w:color w:val="050505"/>
        </w:rPr>
      </w:pPr>
      <w:r w:rsidRPr="000C7FB0">
        <w:rPr>
          <w:rFonts w:eastAsia="Times New Roman" w:cstheme="minorHAnsi"/>
          <w:color w:val="050505"/>
        </w:rPr>
        <w:t>Rainbow Storytime tour</w:t>
      </w:r>
      <w:r>
        <w:rPr>
          <w:rFonts w:eastAsia="Times New Roman" w:cstheme="minorHAnsi"/>
          <w:color w:val="050505"/>
        </w:rPr>
        <w:t>, in libraries across New Zealand .</w:t>
      </w:r>
    </w:p>
    <w:p w14:paraId="7DC24F19" w14:textId="77777777" w:rsidR="0078553E" w:rsidRDefault="0078553E" w:rsidP="0078553E">
      <w:pPr>
        <w:tabs>
          <w:tab w:val="left" w:pos="1975"/>
        </w:tabs>
        <w:rPr>
          <w:rFonts w:eastAsia="Times New Roman" w:cstheme="minorHAnsi"/>
          <w:color w:val="050505"/>
        </w:rPr>
      </w:pPr>
    </w:p>
    <w:p w14:paraId="226163D3" w14:textId="77777777" w:rsidR="0078553E" w:rsidRPr="000C7FB0" w:rsidRDefault="0078553E" w:rsidP="0078553E">
      <w:pPr>
        <w:tabs>
          <w:tab w:val="left" w:pos="1975"/>
        </w:tabs>
        <w:rPr>
          <w:rFonts w:cstheme="minorHAnsi"/>
          <w:b/>
        </w:rPr>
      </w:pPr>
      <w:r w:rsidRPr="000C7FB0">
        <w:rPr>
          <w:rFonts w:cstheme="minorHAnsi"/>
          <w:b/>
        </w:rPr>
        <w:t>August 2022</w:t>
      </w:r>
    </w:p>
    <w:p w14:paraId="0D3F654E" w14:textId="77777777" w:rsidR="0078553E" w:rsidRPr="001E6523" w:rsidRDefault="0078553E" w:rsidP="0078553E">
      <w:pPr>
        <w:tabs>
          <w:tab w:val="left" w:pos="1975"/>
        </w:tabs>
        <w:rPr>
          <w:rFonts w:cstheme="minorHAnsi"/>
        </w:rPr>
      </w:pPr>
      <w:r w:rsidRPr="001E6523">
        <w:rPr>
          <w:rFonts w:cstheme="minorHAnsi"/>
        </w:rPr>
        <w:t>Pride celebrations and  Drag Storytime in libraries in Auckland</w:t>
      </w:r>
    </w:p>
    <w:p w14:paraId="541E1808" w14:textId="77777777" w:rsidR="0078553E" w:rsidRDefault="0078553E" w:rsidP="0078553E">
      <w:pPr>
        <w:shd w:val="clear" w:color="auto" w:fill="FFFFFF"/>
        <w:rPr>
          <w:rFonts w:eastAsia="Times New Roman" w:cstheme="minorHAnsi"/>
          <w:color w:val="050505"/>
        </w:rPr>
      </w:pPr>
    </w:p>
    <w:p w14:paraId="218CDBAD" w14:textId="454C0C6F" w:rsidR="0078553E" w:rsidRDefault="0078553E" w:rsidP="0078553E">
      <w:pPr>
        <w:tabs>
          <w:tab w:val="left" w:pos="1975"/>
        </w:tabs>
        <w:rPr>
          <w:rFonts w:cstheme="minorHAnsi"/>
          <w:b/>
        </w:rPr>
      </w:pPr>
      <w:r>
        <w:rPr>
          <w:rFonts w:cstheme="minorHAnsi"/>
          <w:b/>
        </w:rPr>
        <w:t>November</w:t>
      </w:r>
      <w:r w:rsidR="009666CD">
        <w:rPr>
          <w:rFonts w:cstheme="minorHAnsi"/>
          <w:b/>
        </w:rPr>
        <w:t xml:space="preserve"> to December</w:t>
      </w:r>
      <w:r>
        <w:rPr>
          <w:rFonts w:cstheme="minorHAnsi"/>
          <w:b/>
        </w:rPr>
        <w:t xml:space="preserve"> 22</w:t>
      </w:r>
    </w:p>
    <w:p w14:paraId="33D43D7C" w14:textId="1D80BFF4" w:rsidR="0078553E" w:rsidRDefault="0078553E" w:rsidP="0078553E">
      <w:pPr>
        <w:tabs>
          <w:tab w:val="left" w:pos="1975"/>
        </w:tabs>
        <w:rPr>
          <w:rFonts w:cstheme="minorHAnsi"/>
        </w:rPr>
      </w:pPr>
      <w:r w:rsidRPr="00521AB1">
        <w:rPr>
          <w:rFonts w:cstheme="minorHAnsi"/>
        </w:rPr>
        <w:t>A</w:t>
      </w:r>
      <w:r>
        <w:rPr>
          <w:rFonts w:cstheme="minorHAnsi"/>
        </w:rPr>
        <w:t xml:space="preserve">  statue of </w:t>
      </w:r>
      <w:r w:rsidRPr="00521AB1">
        <w:rPr>
          <w:rFonts w:cstheme="minorHAnsi"/>
        </w:rPr>
        <w:t xml:space="preserve">Santa </w:t>
      </w:r>
      <w:r>
        <w:rPr>
          <w:rFonts w:cstheme="minorHAnsi"/>
        </w:rPr>
        <w:t xml:space="preserve">with a  raised skirt, stockings and knickers, is displayed in a Ponsonby Street, in Auckland. </w:t>
      </w:r>
    </w:p>
    <w:p w14:paraId="70479C61" w14:textId="77777777" w:rsidR="0078553E" w:rsidRDefault="0078553E" w:rsidP="0078553E">
      <w:pPr>
        <w:tabs>
          <w:tab w:val="left" w:pos="1975"/>
        </w:tabs>
        <w:rPr>
          <w:rFonts w:cstheme="minorHAnsi"/>
        </w:rPr>
      </w:pPr>
    </w:p>
    <w:p w14:paraId="06472962" w14:textId="25BA6C79" w:rsidR="0078553E" w:rsidRPr="000C7FB0" w:rsidRDefault="0078553E" w:rsidP="0078553E">
      <w:pPr>
        <w:shd w:val="clear" w:color="auto" w:fill="FFFFFF"/>
        <w:rPr>
          <w:rFonts w:eastAsia="Times New Roman" w:cstheme="minorHAnsi"/>
          <w:color w:val="050505"/>
        </w:rPr>
      </w:pPr>
      <w:r>
        <w:rPr>
          <w:rFonts w:eastAsia="Times New Roman" w:cstheme="minorHAnsi"/>
          <w:color w:val="050505"/>
        </w:rPr>
        <w:lastRenderedPageBreak/>
        <w:t>Many feminists wrote letters  of complaint about these</w:t>
      </w:r>
      <w:r w:rsidR="009666CD">
        <w:rPr>
          <w:rFonts w:eastAsia="Times New Roman" w:cstheme="minorHAnsi"/>
          <w:color w:val="050505"/>
        </w:rPr>
        <w:t xml:space="preserve"> matters</w:t>
      </w:r>
      <w:r>
        <w:rPr>
          <w:rFonts w:eastAsia="Times New Roman" w:cstheme="minorHAnsi"/>
          <w:color w:val="050505"/>
        </w:rPr>
        <w:t xml:space="preserve">. </w:t>
      </w:r>
    </w:p>
    <w:p w14:paraId="683DEDE7" w14:textId="2E450A76" w:rsidR="0024334B" w:rsidRDefault="0024334B" w:rsidP="00F46ACB">
      <w:pPr>
        <w:tabs>
          <w:tab w:val="left" w:pos="1975"/>
        </w:tabs>
        <w:rPr>
          <w:rFonts w:cstheme="minorHAnsi"/>
        </w:rPr>
      </w:pPr>
    </w:p>
    <w:p w14:paraId="459E6249" w14:textId="6C3A9017" w:rsidR="00F46ACB" w:rsidRPr="000C7FB0" w:rsidRDefault="00F46ACB" w:rsidP="00F46ACB">
      <w:pPr>
        <w:tabs>
          <w:tab w:val="left" w:pos="1975"/>
        </w:tabs>
        <w:rPr>
          <w:rFonts w:cstheme="minorHAnsi"/>
        </w:rPr>
      </w:pPr>
      <w:r>
        <w:rPr>
          <w:rFonts w:cstheme="minorHAnsi"/>
        </w:rPr>
        <w:t>__________________________________________</w:t>
      </w:r>
    </w:p>
    <w:p w14:paraId="0DD4D7B6" w14:textId="05E90D9F" w:rsidR="001854F5" w:rsidRDefault="001854F5" w:rsidP="0096171D">
      <w:pPr>
        <w:tabs>
          <w:tab w:val="left" w:pos="1975"/>
        </w:tabs>
        <w:rPr>
          <w:rFonts w:cstheme="minorHAnsi"/>
          <w:b/>
        </w:rPr>
      </w:pPr>
    </w:p>
    <w:p w14:paraId="4CB60311" w14:textId="77777777" w:rsidR="009F29FF" w:rsidRDefault="009F29FF" w:rsidP="001854F5">
      <w:pPr>
        <w:tabs>
          <w:tab w:val="left" w:pos="1975"/>
        </w:tabs>
        <w:rPr>
          <w:rFonts w:cstheme="minorHAnsi"/>
          <w:b/>
          <w:highlight w:val="cyan"/>
        </w:rPr>
      </w:pPr>
    </w:p>
    <w:p w14:paraId="6E2A081E" w14:textId="53BCBA87" w:rsidR="009F29FF" w:rsidRDefault="008E5DC4" w:rsidP="009F29FF">
      <w:pPr>
        <w:tabs>
          <w:tab w:val="left" w:pos="1975"/>
        </w:tabs>
        <w:rPr>
          <w:rFonts w:cstheme="minorHAnsi"/>
          <w:b/>
        </w:rPr>
      </w:pPr>
      <w:r>
        <w:rPr>
          <w:rFonts w:cstheme="minorHAnsi"/>
          <w:b/>
          <w:highlight w:val="cyan"/>
        </w:rPr>
        <w:t>Swimming Pools</w:t>
      </w:r>
    </w:p>
    <w:p w14:paraId="706D2323" w14:textId="77777777" w:rsidR="008E5DC4" w:rsidRDefault="008E5DC4" w:rsidP="009F29FF">
      <w:pPr>
        <w:shd w:val="clear" w:color="auto" w:fill="FFFFFF"/>
        <w:rPr>
          <w:rFonts w:eastAsia="Times New Roman" w:cstheme="minorHAnsi"/>
          <w:b/>
          <w:color w:val="050505"/>
        </w:rPr>
      </w:pPr>
    </w:p>
    <w:p w14:paraId="5D8654BE" w14:textId="4BE6CDAC" w:rsidR="009F29FF" w:rsidRDefault="009F29FF" w:rsidP="009F29FF">
      <w:pPr>
        <w:shd w:val="clear" w:color="auto" w:fill="FFFFFF"/>
        <w:rPr>
          <w:rFonts w:eastAsia="Times New Roman" w:cstheme="minorHAnsi"/>
          <w:b/>
          <w:color w:val="050505"/>
        </w:rPr>
      </w:pPr>
      <w:r w:rsidRPr="004237EA">
        <w:rPr>
          <w:rFonts w:eastAsia="Times New Roman" w:cstheme="minorHAnsi"/>
          <w:b/>
          <w:color w:val="050505"/>
        </w:rPr>
        <w:t xml:space="preserve">Ongoing since 2021 </w:t>
      </w:r>
    </w:p>
    <w:p w14:paraId="056DE1F5" w14:textId="0A4CBA84" w:rsidR="009F29FF" w:rsidRPr="004237EA" w:rsidRDefault="009F29FF" w:rsidP="009F29FF">
      <w:pPr>
        <w:shd w:val="clear" w:color="auto" w:fill="FFFFFF"/>
        <w:rPr>
          <w:rFonts w:eastAsia="Times New Roman" w:cstheme="minorHAnsi"/>
          <w:b/>
          <w:color w:val="050505"/>
        </w:rPr>
      </w:pPr>
      <w:r>
        <w:rPr>
          <w:rFonts w:eastAsia="Times New Roman" w:cstheme="minorHAnsi"/>
          <w:b/>
          <w:color w:val="050505"/>
        </w:rPr>
        <w:t xml:space="preserve">Christchurch Linwood Swimming Pool </w:t>
      </w:r>
    </w:p>
    <w:p w14:paraId="63821AD1" w14:textId="77777777" w:rsidR="009F29FF" w:rsidRPr="000C7FB0" w:rsidRDefault="009F29FF" w:rsidP="009F29FF">
      <w:pPr>
        <w:shd w:val="clear" w:color="auto" w:fill="FFFFFF"/>
        <w:rPr>
          <w:rFonts w:eastAsia="Times New Roman" w:cstheme="minorHAnsi"/>
          <w:color w:val="050505"/>
        </w:rPr>
      </w:pPr>
      <w:r w:rsidRPr="000C7FB0">
        <w:rPr>
          <w:rFonts w:eastAsia="Times New Roman" w:cstheme="minorHAnsi"/>
          <w:color w:val="050505"/>
        </w:rPr>
        <w:t xml:space="preserve">Women's Wednesdays </w:t>
      </w:r>
      <w:r w:rsidRPr="000751BA">
        <w:rPr>
          <w:rFonts w:eastAsia="Times New Roman" w:cstheme="minorHAnsi"/>
          <w:color w:val="050505"/>
        </w:rPr>
        <w:t>is</w:t>
      </w:r>
      <w:r w:rsidRPr="000C7FB0">
        <w:rPr>
          <w:rFonts w:eastAsia="Times New Roman" w:cstheme="minorHAnsi"/>
          <w:color w:val="050505"/>
        </w:rPr>
        <w:t xml:space="preserve"> open all those who identify as women. Women have been protesting</w:t>
      </w:r>
      <w:r>
        <w:rPr>
          <w:rFonts w:eastAsia="Times New Roman" w:cstheme="minorHAnsi"/>
          <w:color w:val="050505"/>
        </w:rPr>
        <w:t xml:space="preserve"> this decision, </w:t>
      </w:r>
      <w:r w:rsidRPr="000C7FB0">
        <w:rPr>
          <w:rFonts w:eastAsia="Times New Roman" w:cstheme="minorHAnsi"/>
          <w:color w:val="050505"/>
        </w:rPr>
        <w:t>writing to Council and meeting with Council representatives</w:t>
      </w:r>
      <w:r>
        <w:rPr>
          <w:rFonts w:eastAsia="Times New Roman" w:cstheme="minorHAnsi"/>
          <w:color w:val="050505"/>
        </w:rPr>
        <w:t xml:space="preserve">. </w:t>
      </w:r>
    </w:p>
    <w:p w14:paraId="114BA137" w14:textId="77777777" w:rsidR="009F29FF" w:rsidRPr="000C7FB0" w:rsidRDefault="009F29FF" w:rsidP="009F29FF">
      <w:pPr>
        <w:shd w:val="clear" w:color="auto" w:fill="FFFFFF"/>
        <w:rPr>
          <w:rFonts w:eastAsia="Times New Roman" w:cstheme="minorHAnsi"/>
          <w:color w:val="050505"/>
        </w:rPr>
      </w:pPr>
    </w:p>
    <w:p w14:paraId="1D7473EE" w14:textId="77777777" w:rsidR="009F29FF" w:rsidRPr="000C7FB0" w:rsidRDefault="009F29FF" w:rsidP="009F29FF">
      <w:pPr>
        <w:shd w:val="clear" w:color="auto" w:fill="FFFFFF"/>
        <w:rPr>
          <w:rFonts w:eastAsia="Times New Roman" w:cstheme="minorHAnsi"/>
          <w:color w:val="050505"/>
        </w:rPr>
      </w:pPr>
      <w:r w:rsidRPr="000C7FB0">
        <w:rPr>
          <w:rFonts w:eastAsia="Times New Roman" w:cstheme="minorHAnsi"/>
          <w:color w:val="050505"/>
        </w:rPr>
        <w:t>If you wish to raise your concerns, please send an email objecting to males being allowed into women-only sessions at the Linwood Pools to: Nigel Cox, Head of Recreation, Sports &amp; Events (nigel.cox@ccc</w:t>
      </w:r>
      <w:r>
        <w:rPr>
          <w:rFonts w:eastAsia="Times New Roman" w:cstheme="minorHAnsi"/>
          <w:color w:val="050505"/>
        </w:rPr>
        <w:t>.</w:t>
      </w:r>
      <w:r w:rsidRPr="000C7FB0">
        <w:rPr>
          <w:rFonts w:eastAsia="Times New Roman" w:cstheme="minorHAnsi"/>
          <w:color w:val="050505"/>
        </w:rPr>
        <w:t>govt.nz).</w:t>
      </w:r>
    </w:p>
    <w:p w14:paraId="179026BD" w14:textId="77777777" w:rsidR="009F29FF" w:rsidRPr="000C7FB0" w:rsidRDefault="009F29FF" w:rsidP="009F29FF">
      <w:pPr>
        <w:tabs>
          <w:tab w:val="left" w:pos="1975"/>
        </w:tabs>
        <w:rPr>
          <w:rFonts w:cstheme="minorHAnsi"/>
          <w:b/>
        </w:rPr>
      </w:pPr>
    </w:p>
    <w:p w14:paraId="56F0AAB0" w14:textId="77777777" w:rsidR="009F29FF" w:rsidRDefault="009F29FF" w:rsidP="009F29FF">
      <w:pPr>
        <w:rPr>
          <w:rFonts w:cstheme="minorHAnsi"/>
          <w:b/>
          <w:lang w:val="mi-NZ"/>
        </w:rPr>
      </w:pPr>
      <w:r w:rsidRPr="000C7FB0">
        <w:rPr>
          <w:rFonts w:cstheme="minorHAnsi"/>
          <w:b/>
          <w:lang w:val="mi-NZ"/>
        </w:rPr>
        <w:t>August 2022</w:t>
      </w:r>
    </w:p>
    <w:p w14:paraId="69D0F927" w14:textId="77777777" w:rsidR="009F29FF" w:rsidRPr="000C7FB0" w:rsidRDefault="009F29FF" w:rsidP="009F29FF">
      <w:pPr>
        <w:rPr>
          <w:rFonts w:cstheme="minorHAnsi"/>
          <w:b/>
          <w:lang w:val="mi-NZ"/>
        </w:rPr>
      </w:pPr>
      <w:r>
        <w:rPr>
          <w:rFonts w:cstheme="minorHAnsi"/>
          <w:b/>
          <w:lang w:val="mi-NZ"/>
        </w:rPr>
        <w:t xml:space="preserve">Moana Swimming Pool, Dunedin. </w:t>
      </w:r>
    </w:p>
    <w:p w14:paraId="76555057" w14:textId="25E9E5E2" w:rsidR="00393C21" w:rsidRPr="000C7FB0" w:rsidRDefault="009F29FF" w:rsidP="009F29FF">
      <w:pPr>
        <w:rPr>
          <w:rFonts w:eastAsia="Times New Roman" w:cstheme="minorHAnsi"/>
          <w:color w:val="050505"/>
          <w:shd w:val="clear" w:color="auto" w:fill="FFFFFF"/>
        </w:rPr>
      </w:pPr>
      <w:r w:rsidRPr="000C7FB0">
        <w:rPr>
          <w:rFonts w:eastAsia="Times New Roman" w:cstheme="minorHAnsi"/>
          <w:color w:val="050505"/>
          <w:shd w:val="clear" w:color="auto" w:fill="FFFFFF"/>
        </w:rPr>
        <w:t xml:space="preserve">At a meeting of the Dunedin City Council, </w:t>
      </w:r>
      <w:r>
        <w:rPr>
          <w:rFonts w:eastAsia="Times New Roman" w:cstheme="minorHAnsi"/>
          <w:color w:val="050505"/>
          <w:shd w:val="clear" w:color="auto" w:fill="FFFFFF"/>
        </w:rPr>
        <w:t xml:space="preserve"> Jennifer Scott, a nurse, </w:t>
      </w:r>
      <w:r w:rsidRPr="000C7FB0">
        <w:rPr>
          <w:rFonts w:eastAsia="Times New Roman" w:cstheme="minorHAnsi"/>
          <w:color w:val="050505"/>
          <w:shd w:val="clear" w:color="auto" w:fill="FFFFFF"/>
        </w:rPr>
        <w:t xml:space="preserve"> expressed concerns about males using female changing rooms at the Moana swimming pool. </w:t>
      </w:r>
      <w:r>
        <w:rPr>
          <w:rFonts w:eastAsia="Times New Roman" w:cstheme="minorHAnsi"/>
          <w:color w:val="050505"/>
          <w:shd w:val="clear" w:color="auto" w:fill="FFFFFF"/>
        </w:rPr>
        <w:t xml:space="preserve">She </w:t>
      </w:r>
      <w:r w:rsidRPr="000C7FB0">
        <w:rPr>
          <w:rFonts w:eastAsia="Times New Roman" w:cstheme="minorHAnsi"/>
          <w:color w:val="050505"/>
          <w:shd w:val="clear" w:color="auto" w:fill="FFFFFF"/>
        </w:rPr>
        <w:t>asked for clear rules to protect women's spaces in Council facilities. These concerns were angrily dismissed by mayor Aaron Hawkins. Jennifer was also questioned about whether her views were in line with those of the Nursing Council.</w:t>
      </w:r>
    </w:p>
    <w:p w14:paraId="118BA765" w14:textId="77777777" w:rsidR="009F29FF" w:rsidRPr="000C7FB0" w:rsidRDefault="009F29FF" w:rsidP="009F29FF">
      <w:pPr>
        <w:rPr>
          <w:rFonts w:eastAsia="Times New Roman" w:cstheme="minorHAnsi"/>
        </w:rPr>
      </w:pPr>
    </w:p>
    <w:p w14:paraId="35A17B40" w14:textId="77777777" w:rsidR="009F29FF" w:rsidRPr="000C7FB0" w:rsidRDefault="00152B26" w:rsidP="009F29FF">
      <w:pPr>
        <w:tabs>
          <w:tab w:val="left" w:pos="1975"/>
        </w:tabs>
        <w:rPr>
          <w:rStyle w:val="Hyperlink"/>
          <w:rFonts w:cstheme="minorHAnsi"/>
        </w:rPr>
      </w:pPr>
      <w:hyperlink r:id="rId71" w:history="1">
        <w:r w:rsidR="009F29FF" w:rsidRPr="000C7FB0">
          <w:rPr>
            <w:rStyle w:val="Hyperlink"/>
            <w:rFonts w:cstheme="minorHAnsi"/>
          </w:rPr>
          <w:t>https://www.nzherald.co.nz/nz/dunedin-mayor-slams-concerns-about-transgender-people-at-swimming-pool-as-repugnant/OGPQSUV7PPYKAK2AEZMN7UDJSM/?fbclid=IwAR2V</w:t>
        </w:r>
      </w:hyperlink>
    </w:p>
    <w:p w14:paraId="0F020A83" w14:textId="77777777" w:rsidR="009F29FF" w:rsidRPr="000C7FB0" w:rsidRDefault="009F29FF" w:rsidP="009F29FF">
      <w:pPr>
        <w:tabs>
          <w:tab w:val="left" w:pos="1975"/>
        </w:tabs>
        <w:rPr>
          <w:rFonts w:cstheme="minorHAnsi"/>
        </w:rPr>
      </w:pPr>
    </w:p>
    <w:p w14:paraId="5C5A0946" w14:textId="633FCBC2" w:rsidR="009F29FF" w:rsidRDefault="00152B26" w:rsidP="009F29FF">
      <w:pPr>
        <w:tabs>
          <w:tab w:val="left" w:pos="1975"/>
        </w:tabs>
        <w:rPr>
          <w:rStyle w:val="Hyperlink"/>
          <w:rFonts w:cstheme="minorHAnsi"/>
        </w:rPr>
      </w:pPr>
      <w:hyperlink r:id="rId72" w:history="1">
        <w:r w:rsidR="009F29FF" w:rsidRPr="000C7FB0">
          <w:rPr>
            <w:rStyle w:val="Hyperlink"/>
            <w:rFonts w:cstheme="minorHAnsi"/>
          </w:rPr>
          <w:t>https://www.facebook.com/watch/?v=807821997053880</w:t>
        </w:r>
      </w:hyperlink>
    </w:p>
    <w:p w14:paraId="2178C22C" w14:textId="30BDCCA8" w:rsidR="00393C21" w:rsidRDefault="00393C21" w:rsidP="009F29FF">
      <w:pPr>
        <w:tabs>
          <w:tab w:val="left" w:pos="1975"/>
        </w:tabs>
        <w:rPr>
          <w:rFonts w:cstheme="minorHAnsi"/>
        </w:rPr>
      </w:pPr>
    </w:p>
    <w:p w14:paraId="7C61051F" w14:textId="4E0E5EAF" w:rsidR="00393C21" w:rsidRPr="00393C21" w:rsidRDefault="00393C21" w:rsidP="009F29FF">
      <w:pPr>
        <w:tabs>
          <w:tab w:val="left" w:pos="1975"/>
        </w:tabs>
        <w:rPr>
          <w:rFonts w:cstheme="minorHAnsi"/>
          <w:b/>
        </w:rPr>
      </w:pPr>
      <w:r w:rsidRPr="00393C21">
        <w:rPr>
          <w:rFonts w:cstheme="minorHAnsi"/>
          <w:b/>
        </w:rPr>
        <w:t>September 2022</w:t>
      </w:r>
    </w:p>
    <w:p w14:paraId="5642ABD7" w14:textId="7098BFF7" w:rsidR="00393C21" w:rsidRPr="000C7FB0" w:rsidRDefault="00393C21" w:rsidP="009F29FF">
      <w:pPr>
        <w:tabs>
          <w:tab w:val="left" w:pos="1975"/>
        </w:tabs>
        <w:rPr>
          <w:rFonts w:cstheme="minorHAnsi"/>
        </w:rPr>
      </w:pPr>
      <w:r>
        <w:rPr>
          <w:rFonts w:cstheme="minorHAnsi"/>
        </w:rPr>
        <w:t xml:space="preserve">Aaron Hawkins was not re-elected as Mayor of Dunedin. </w:t>
      </w:r>
    </w:p>
    <w:p w14:paraId="1B6499A8" w14:textId="77777777" w:rsidR="009F29FF" w:rsidRPr="000C7FB0" w:rsidRDefault="009F29FF" w:rsidP="009F29FF">
      <w:pPr>
        <w:rPr>
          <w:rFonts w:cstheme="minorHAnsi"/>
        </w:rPr>
      </w:pPr>
    </w:p>
    <w:p w14:paraId="7D677833" w14:textId="77777777" w:rsidR="009F29FF" w:rsidRPr="000C7FB0" w:rsidRDefault="009F29FF" w:rsidP="009F29FF">
      <w:pPr>
        <w:rPr>
          <w:rFonts w:cstheme="minorHAnsi"/>
          <w:b/>
          <w:lang w:val="mi-NZ"/>
        </w:rPr>
      </w:pPr>
      <w:r w:rsidRPr="000C7FB0">
        <w:rPr>
          <w:rFonts w:cstheme="minorHAnsi"/>
          <w:b/>
          <w:lang w:val="mi-NZ"/>
        </w:rPr>
        <w:t>August/September</w:t>
      </w:r>
      <w:r>
        <w:rPr>
          <w:rFonts w:cstheme="minorHAnsi"/>
          <w:b/>
          <w:lang w:val="mi-NZ"/>
        </w:rPr>
        <w:t xml:space="preserve"> 2022</w:t>
      </w:r>
    </w:p>
    <w:p w14:paraId="057B493F" w14:textId="77777777" w:rsidR="009F29FF" w:rsidRPr="000C7FB0" w:rsidRDefault="009F29FF" w:rsidP="009F29FF">
      <w:pPr>
        <w:rPr>
          <w:rFonts w:cstheme="minorHAnsi"/>
          <w:lang w:val="mi-NZ"/>
        </w:rPr>
      </w:pPr>
      <w:r w:rsidRPr="000C7FB0">
        <w:rPr>
          <w:rFonts w:cstheme="minorHAnsi"/>
          <w:lang w:val="mi-NZ"/>
        </w:rPr>
        <w:t xml:space="preserve">Jennifer Scott’s practicing certificate was suspended by the Nursing Council, after addressing the Dunedin Council about women’s spaces in swimming pools. </w:t>
      </w:r>
    </w:p>
    <w:p w14:paraId="65B5AE28" w14:textId="77777777" w:rsidR="009F29FF" w:rsidRPr="000C7FB0" w:rsidRDefault="009F29FF" w:rsidP="009F29FF">
      <w:pPr>
        <w:rPr>
          <w:rFonts w:cstheme="minorHAnsi"/>
          <w:lang w:val="mi-NZ"/>
        </w:rPr>
      </w:pPr>
    </w:p>
    <w:p w14:paraId="05E71E2F" w14:textId="77777777" w:rsidR="009F29FF" w:rsidRPr="000C7FB0" w:rsidRDefault="00152B26" w:rsidP="009F29FF">
      <w:pPr>
        <w:rPr>
          <w:rFonts w:cstheme="minorHAnsi"/>
          <w:lang w:val="mi-NZ"/>
        </w:rPr>
      </w:pPr>
      <w:hyperlink r:id="rId73" w:history="1">
        <w:r w:rsidR="009F29FF" w:rsidRPr="000C7FB0">
          <w:rPr>
            <w:rStyle w:val="Hyperlink"/>
            <w:rFonts w:cstheme="minorHAnsi"/>
            <w:lang w:val="mi-NZ"/>
          </w:rPr>
          <w:t>https://4w.pub/license-suspended-transphobia/?fbclid=IwAR2oevIju0Am7hNTnIZptlzpZtnW_ILB_XxVzI5mufwek8dUjoAG1s2iIiE</w:t>
        </w:r>
      </w:hyperlink>
    </w:p>
    <w:p w14:paraId="0E7DA8E6" w14:textId="77777777" w:rsidR="009F29FF" w:rsidRPr="000C7FB0" w:rsidRDefault="009F29FF" w:rsidP="009F29FF">
      <w:pPr>
        <w:rPr>
          <w:rFonts w:cstheme="minorHAnsi"/>
          <w:lang w:val="mi-NZ"/>
        </w:rPr>
      </w:pPr>
    </w:p>
    <w:p w14:paraId="05C53F66" w14:textId="6407CA79" w:rsidR="009F29FF" w:rsidRDefault="009F29FF" w:rsidP="009F29FF">
      <w:pPr>
        <w:tabs>
          <w:tab w:val="left" w:pos="1975"/>
        </w:tabs>
        <w:rPr>
          <w:rFonts w:cstheme="minorHAnsi"/>
          <w:b/>
          <w:lang w:val="mi-NZ"/>
        </w:rPr>
      </w:pPr>
      <w:r w:rsidRPr="001854F5">
        <w:rPr>
          <w:rFonts w:cstheme="minorHAnsi"/>
          <w:b/>
          <w:lang w:val="mi-NZ"/>
        </w:rPr>
        <w:t>November 2022</w:t>
      </w:r>
    </w:p>
    <w:p w14:paraId="7B1DD63C" w14:textId="7D7F114A" w:rsidR="009F29FF" w:rsidRPr="001854F5" w:rsidRDefault="009F29FF" w:rsidP="009F29FF">
      <w:pPr>
        <w:tabs>
          <w:tab w:val="left" w:pos="1975"/>
        </w:tabs>
        <w:rPr>
          <w:rFonts w:cstheme="minorHAnsi"/>
          <w:lang w:val="mi-NZ"/>
        </w:rPr>
      </w:pPr>
      <w:r>
        <w:rPr>
          <w:rFonts w:cstheme="minorHAnsi"/>
          <w:lang w:val="mi-NZ"/>
        </w:rPr>
        <w:t xml:space="preserve">Unconfirmed </w:t>
      </w:r>
      <w:r w:rsidRPr="001854F5">
        <w:rPr>
          <w:rFonts w:cstheme="minorHAnsi"/>
          <w:lang w:val="mi-NZ"/>
        </w:rPr>
        <w:t>reports</w:t>
      </w:r>
      <w:r>
        <w:rPr>
          <w:rFonts w:cstheme="minorHAnsi"/>
          <w:lang w:val="mi-NZ"/>
        </w:rPr>
        <w:t xml:space="preserve"> have been received </w:t>
      </w:r>
      <w:r w:rsidRPr="001854F5">
        <w:rPr>
          <w:rFonts w:cstheme="minorHAnsi"/>
          <w:lang w:val="mi-NZ"/>
        </w:rPr>
        <w:t xml:space="preserve"> that </w:t>
      </w:r>
      <w:r>
        <w:rPr>
          <w:rFonts w:cstheme="minorHAnsi"/>
          <w:lang w:val="mi-NZ"/>
        </w:rPr>
        <w:t xml:space="preserve">the Moana Pool’s changing room now has  a </w:t>
      </w:r>
      <w:r w:rsidR="008E5DC4">
        <w:rPr>
          <w:rFonts w:cstheme="minorHAnsi"/>
          <w:lang w:val="mi-NZ"/>
        </w:rPr>
        <w:t>F</w:t>
      </w:r>
      <w:r>
        <w:rPr>
          <w:rFonts w:cstheme="minorHAnsi"/>
          <w:lang w:val="mi-NZ"/>
        </w:rPr>
        <w:t xml:space="preserve">emales </w:t>
      </w:r>
      <w:r w:rsidR="008E5DC4">
        <w:rPr>
          <w:rFonts w:cstheme="minorHAnsi"/>
          <w:lang w:val="mi-NZ"/>
        </w:rPr>
        <w:t>O</w:t>
      </w:r>
      <w:r>
        <w:rPr>
          <w:rFonts w:cstheme="minorHAnsi"/>
          <w:lang w:val="mi-NZ"/>
        </w:rPr>
        <w:t xml:space="preserve">nly sign on the door. </w:t>
      </w:r>
    </w:p>
    <w:p w14:paraId="4AACE1C4" w14:textId="5B6E3D00" w:rsidR="009F29FF" w:rsidRDefault="009F29FF" w:rsidP="009F29FF">
      <w:pPr>
        <w:tabs>
          <w:tab w:val="left" w:pos="1975"/>
        </w:tabs>
        <w:rPr>
          <w:rFonts w:cstheme="minorHAnsi"/>
          <w:b/>
          <w:highlight w:val="cyan"/>
        </w:rPr>
      </w:pPr>
      <w:r w:rsidRPr="000C7FB0">
        <w:rPr>
          <w:rFonts w:cstheme="minorHAnsi"/>
        </w:rPr>
        <w:t>_________________________________________</w:t>
      </w:r>
      <w:r w:rsidR="00F56911">
        <w:rPr>
          <w:rFonts w:cstheme="minorHAnsi"/>
        </w:rPr>
        <w:t>_____________________________</w:t>
      </w:r>
      <w:r w:rsidRPr="000C7FB0">
        <w:rPr>
          <w:rFonts w:cstheme="minorHAnsi"/>
        </w:rPr>
        <w:t>__</w:t>
      </w:r>
    </w:p>
    <w:p w14:paraId="6155CE6D" w14:textId="1F036587" w:rsidR="009F29FF" w:rsidRDefault="009F29FF" w:rsidP="001854F5">
      <w:pPr>
        <w:tabs>
          <w:tab w:val="left" w:pos="1975"/>
        </w:tabs>
        <w:rPr>
          <w:rFonts w:cstheme="minorHAnsi"/>
          <w:b/>
          <w:highlight w:val="cyan"/>
        </w:rPr>
      </w:pPr>
    </w:p>
    <w:p w14:paraId="605ABD1D" w14:textId="05968B2E" w:rsidR="00F46ACB" w:rsidRDefault="00F46ACB" w:rsidP="001854F5">
      <w:pPr>
        <w:tabs>
          <w:tab w:val="left" w:pos="1975"/>
        </w:tabs>
        <w:rPr>
          <w:rFonts w:cstheme="minorHAnsi"/>
          <w:b/>
          <w:highlight w:val="cyan"/>
        </w:rPr>
      </w:pPr>
      <w:r>
        <w:rPr>
          <w:rFonts w:cstheme="minorHAnsi"/>
          <w:b/>
          <w:highlight w:val="cyan"/>
        </w:rPr>
        <w:t>SPORT</w:t>
      </w:r>
    </w:p>
    <w:p w14:paraId="40FE2D2C" w14:textId="77777777" w:rsidR="009F29FF" w:rsidRDefault="009F29FF" w:rsidP="001854F5">
      <w:pPr>
        <w:tabs>
          <w:tab w:val="left" w:pos="1975"/>
        </w:tabs>
        <w:rPr>
          <w:rFonts w:cstheme="minorHAnsi"/>
          <w:b/>
          <w:highlight w:val="cyan"/>
        </w:rPr>
      </w:pPr>
    </w:p>
    <w:p w14:paraId="72C95606" w14:textId="335478D9" w:rsidR="001854F5" w:rsidRPr="000C7FB0" w:rsidRDefault="001854F5" w:rsidP="001854F5">
      <w:pPr>
        <w:tabs>
          <w:tab w:val="left" w:pos="1975"/>
        </w:tabs>
        <w:rPr>
          <w:rFonts w:cstheme="minorHAnsi"/>
          <w:b/>
        </w:rPr>
      </w:pPr>
      <w:r w:rsidRPr="000C7FB0">
        <w:rPr>
          <w:rFonts w:cstheme="minorHAnsi"/>
          <w:b/>
          <w:highlight w:val="cyan"/>
        </w:rPr>
        <w:t>BOXING NZ</w:t>
      </w:r>
    </w:p>
    <w:p w14:paraId="30F62402" w14:textId="77777777" w:rsidR="001854F5" w:rsidRPr="000C7FB0" w:rsidRDefault="001854F5" w:rsidP="001854F5">
      <w:pPr>
        <w:tabs>
          <w:tab w:val="left" w:pos="1975"/>
        </w:tabs>
        <w:rPr>
          <w:rFonts w:cstheme="minorHAnsi"/>
          <w:b/>
        </w:rPr>
      </w:pPr>
    </w:p>
    <w:p w14:paraId="6DD03611" w14:textId="77777777" w:rsidR="001854F5" w:rsidRPr="000C7FB0" w:rsidRDefault="001854F5" w:rsidP="001854F5">
      <w:pPr>
        <w:tabs>
          <w:tab w:val="left" w:pos="1975"/>
        </w:tabs>
        <w:rPr>
          <w:rFonts w:cstheme="minorHAnsi"/>
          <w:b/>
        </w:rPr>
      </w:pPr>
      <w:r>
        <w:rPr>
          <w:rFonts w:cstheme="minorHAnsi"/>
          <w:b/>
        </w:rPr>
        <w:t>24 July 2020, Background</w:t>
      </w:r>
    </w:p>
    <w:p w14:paraId="67B7261B" w14:textId="77777777" w:rsidR="001854F5" w:rsidRPr="000C7FB0" w:rsidRDefault="001854F5" w:rsidP="001854F5">
      <w:pPr>
        <w:tabs>
          <w:tab w:val="left" w:pos="1975"/>
        </w:tabs>
        <w:rPr>
          <w:rFonts w:cstheme="minorHAnsi"/>
        </w:rPr>
      </w:pPr>
      <w:r w:rsidRPr="000C7FB0">
        <w:rPr>
          <w:rFonts w:cstheme="minorHAnsi"/>
        </w:rPr>
        <w:t xml:space="preserve">In July 2020 NZ Boxing supported a call from Save Women’s Sport NZ to prioritise  women’s safety and to not allow transwomen to compete against  female competitors, following the lead of World Rugby. </w:t>
      </w:r>
    </w:p>
    <w:p w14:paraId="783DC46E" w14:textId="77777777" w:rsidR="001854F5" w:rsidRPr="000C7FB0" w:rsidRDefault="001854F5" w:rsidP="001854F5">
      <w:pPr>
        <w:tabs>
          <w:tab w:val="left" w:pos="1975"/>
        </w:tabs>
        <w:rPr>
          <w:rFonts w:cstheme="minorHAnsi"/>
        </w:rPr>
      </w:pPr>
    </w:p>
    <w:p w14:paraId="74A59C01" w14:textId="77777777" w:rsidR="001854F5" w:rsidRPr="000C7FB0" w:rsidRDefault="00152B26" w:rsidP="001854F5">
      <w:pPr>
        <w:tabs>
          <w:tab w:val="left" w:pos="1975"/>
        </w:tabs>
        <w:rPr>
          <w:rFonts w:cstheme="minorHAnsi"/>
          <w:b/>
        </w:rPr>
      </w:pPr>
      <w:hyperlink r:id="rId74" w:history="1">
        <w:r w:rsidR="001854F5" w:rsidRPr="000C7FB0">
          <w:rPr>
            <w:rStyle w:val="Hyperlink"/>
            <w:rFonts w:cstheme="minorHAnsi"/>
            <w:b/>
          </w:rPr>
          <w:t>https://www.savewomenssport.com/media-releases/july-24th-2020---boxing-nz-in-women's-corner</w:t>
        </w:r>
      </w:hyperlink>
    </w:p>
    <w:p w14:paraId="105ECFDF" w14:textId="77777777" w:rsidR="001854F5" w:rsidRPr="000C7FB0" w:rsidRDefault="001854F5" w:rsidP="001854F5">
      <w:pPr>
        <w:tabs>
          <w:tab w:val="left" w:pos="1975"/>
        </w:tabs>
        <w:rPr>
          <w:rFonts w:cstheme="minorHAnsi"/>
        </w:rPr>
      </w:pPr>
    </w:p>
    <w:p w14:paraId="20595B15" w14:textId="77777777" w:rsidR="001854F5" w:rsidRPr="000C7FB0" w:rsidRDefault="001854F5" w:rsidP="001854F5">
      <w:pPr>
        <w:tabs>
          <w:tab w:val="left" w:pos="1975"/>
        </w:tabs>
        <w:rPr>
          <w:rFonts w:cstheme="minorHAnsi"/>
          <w:b/>
        </w:rPr>
      </w:pPr>
      <w:r>
        <w:rPr>
          <w:rFonts w:cstheme="minorHAnsi"/>
          <w:b/>
        </w:rPr>
        <w:t>April 2022</w:t>
      </w:r>
    </w:p>
    <w:p w14:paraId="1F07E988" w14:textId="77777777" w:rsidR="001854F5" w:rsidRPr="000C7FB0" w:rsidRDefault="001854F5" w:rsidP="001854F5">
      <w:pPr>
        <w:tabs>
          <w:tab w:val="left" w:pos="1975"/>
        </w:tabs>
        <w:rPr>
          <w:rFonts w:cstheme="minorHAnsi"/>
        </w:rPr>
      </w:pPr>
      <w:r w:rsidRPr="000C7FB0">
        <w:rPr>
          <w:rFonts w:cstheme="minorHAnsi"/>
          <w:b/>
        </w:rPr>
        <w:t>Rainbow Boxing NZ</w:t>
      </w:r>
      <w:r>
        <w:rPr>
          <w:rFonts w:cstheme="minorHAnsi"/>
          <w:b/>
        </w:rPr>
        <w:t xml:space="preserve"> closed itself down, </w:t>
      </w:r>
      <w:r w:rsidRPr="000C7FB0">
        <w:rPr>
          <w:rFonts w:cstheme="minorHAnsi"/>
        </w:rPr>
        <w:t xml:space="preserve">partly because Boxing NZ did not accept its proposals </w:t>
      </w:r>
      <w:r>
        <w:rPr>
          <w:rFonts w:cstheme="minorHAnsi"/>
        </w:rPr>
        <w:t xml:space="preserve">for </w:t>
      </w:r>
      <w:r w:rsidRPr="000C7FB0">
        <w:rPr>
          <w:rFonts w:cstheme="minorHAnsi"/>
        </w:rPr>
        <w:t>a trans division</w:t>
      </w:r>
      <w:r>
        <w:rPr>
          <w:rFonts w:cstheme="minorHAnsi"/>
        </w:rPr>
        <w:t xml:space="preserve"> and </w:t>
      </w:r>
      <w:r w:rsidRPr="000C7FB0">
        <w:rPr>
          <w:rFonts w:cstheme="minorHAnsi"/>
        </w:rPr>
        <w:t xml:space="preserve">also because of Covid restrictions </w:t>
      </w:r>
      <w:r>
        <w:rPr>
          <w:rFonts w:cstheme="minorHAnsi"/>
        </w:rPr>
        <w:t>.</w:t>
      </w:r>
    </w:p>
    <w:p w14:paraId="0D96C307" w14:textId="77777777" w:rsidR="001854F5" w:rsidRPr="000C7FB0" w:rsidRDefault="001854F5" w:rsidP="001854F5">
      <w:pPr>
        <w:tabs>
          <w:tab w:val="left" w:pos="1975"/>
        </w:tabs>
        <w:rPr>
          <w:rFonts w:cstheme="minorHAnsi"/>
          <w:b/>
        </w:rPr>
      </w:pPr>
    </w:p>
    <w:p w14:paraId="6BC494FE" w14:textId="77777777" w:rsidR="001854F5" w:rsidRPr="000C7FB0" w:rsidRDefault="00152B26" w:rsidP="001854F5">
      <w:pPr>
        <w:tabs>
          <w:tab w:val="left" w:pos="1975"/>
        </w:tabs>
        <w:rPr>
          <w:rStyle w:val="Hyperlink"/>
          <w:rFonts w:cstheme="minorHAnsi"/>
          <w:b/>
        </w:rPr>
      </w:pPr>
      <w:hyperlink r:id="rId75" w:history="1">
        <w:r w:rsidR="001854F5" w:rsidRPr="000C7FB0">
          <w:rPr>
            <w:rStyle w:val="Hyperlink"/>
            <w:rFonts w:cstheme="minorHAnsi"/>
            <w:b/>
          </w:rPr>
          <w:t>https://www.facebook.com/gayexpress/posts/371255388349581</w:t>
        </w:r>
      </w:hyperlink>
    </w:p>
    <w:p w14:paraId="6F94CFFA" w14:textId="77777777" w:rsidR="001854F5" w:rsidRPr="000C7FB0" w:rsidRDefault="001854F5" w:rsidP="001854F5">
      <w:pPr>
        <w:tabs>
          <w:tab w:val="left" w:pos="1975"/>
        </w:tabs>
        <w:rPr>
          <w:rFonts w:cstheme="minorHAnsi"/>
          <w:b/>
        </w:rPr>
      </w:pPr>
    </w:p>
    <w:p w14:paraId="3AFBA5D4" w14:textId="77777777" w:rsidR="001854F5" w:rsidRPr="000C7FB0" w:rsidRDefault="001854F5" w:rsidP="001854F5">
      <w:pPr>
        <w:tabs>
          <w:tab w:val="left" w:pos="1975"/>
        </w:tabs>
        <w:rPr>
          <w:rFonts w:cstheme="minorHAnsi"/>
          <w:b/>
        </w:rPr>
      </w:pPr>
      <w:r>
        <w:rPr>
          <w:rFonts w:cstheme="minorHAnsi"/>
          <w:b/>
        </w:rPr>
        <w:t xml:space="preserve">30 </w:t>
      </w:r>
      <w:r w:rsidRPr="000C7FB0">
        <w:rPr>
          <w:rFonts w:cstheme="minorHAnsi"/>
          <w:b/>
        </w:rPr>
        <w:t>August 2022</w:t>
      </w:r>
    </w:p>
    <w:p w14:paraId="6315812B" w14:textId="77777777" w:rsidR="001854F5" w:rsidRPr="000C7FB0" w:rsidRDefault="001854F5" w:rsidP="001854F5">
      <w:pPr>
        <w:tabs>
          <w:tab w:val="left" w:pos="1975"/>
        </w:tabs>
        <w:rPr>
          <w:rFonts w:cstheme="minorHAnsi"/>
          <w:b/>
        </w:rPr>
      </w:pPr>
      <w:r w:rsidRPr="000C7FB0">
        <w:rPr>
          <w:rFonts w:cstheme="minorHAnsi"/>
          <w:b/>
        </w:rPr>
        <w:t xml:space="preserve">Boxing NZ </w:t>
      </w:r>
      <w:r>
        <w:rPr>
          <w:rFonts w:cstheme="minorHAnsi"/>
          <w:b/>
        </w:rPr>
        <w:t>s</w:t>
      </w:r>
      <w:r w:rsidRPr="000C7FB0">
        <w:rPr>
          <w:rFonts w:cstheme="minorHAnsi"/>
          <w:b/>
        </w:rPr>
        <w:t xml:space="preserve">upports an open category for transgender boxers </w:t>
      </w:r>
    </w:p>
    <w:p w14:paraId="4B092F94" w14:textId="77777777" w:rsidR="001854F5" w:rsidRPr="000C7FB0" w:rsidRDefault="00152B26" w:rsidP="001854F5">
      <w:pPr>
        <w:tabs>
          <w:tab w:val="left" w:pos="1975"/>
        </w:tabs>
        <w:rPr>
          <w:rFonts w:cstheme="minorHAnsi"/>
          <w:b/>
        </w:rPr>
      </w:pPr>
      <w:hyperlink r:id="rId76" w:history="1">
        <w:r w:rsidR="001854F5" w:rsidRPr="000C7FB0">
          <w:rPr>
            <w:rStyle w:val="Hyperlink"/>
            <w:rFonts w:cstheme="minorHAnsi"/>
            <w:b/>
          </w:rPr>
          <w:t>https://www.stuff.co.nz/sport/women-in-sport/129721656/boxing-nz-to-create-open-category-for-transgender-fighters</w:t>
        </w:r>
      </w:hyperlink>
    </w:p>
    <w:p w14:paraId="3A731C41" w14:textId="77777777" w:rsidR="001854F5" w:rsidRPr="000C7FB0" w:rsidRDefault="001854F5" w:rsidP="001854F5">
      <w:pPr>
        <w:tabs>
          <w:tab w:val="left" w:pos="1975"/>
        </w:tabs>
        <w:rPr>
          <w:rFonts w:cstheme="minorHAnsi"/>
          <w:b/>
        </w:rPr>
      </w:pPr>
    </w:p>
    <w:p w14:paraId="6D0FBB22" w14:textId="77777777" w:rsidR="001854F5" w:rsidRDefault="00152B26" w:rsidP="001854F5">
      <w:pPr>
        <w:tabs>
          <w:tab w:val="left" w:pos="1975"/>
        </w:tabs>
        <w:rPr>
          <w:rFonts w:cstheme="minorHAnsi"/>
          <w:b/>
        </w:rPr>
      </w:pPr>
      <w:hyperlink r:id="rId77" w:history="1">
        <w:r w:rsidR="001854F5" w:rsidRPr="00D45DD0">
          <w:rPr>
            <w:rStyle w:val="Hyperlink"/>
            <w:rFonts w:cstheme="minorHAnsi"/>
            <w:b/>
          </w:rPr>
          <w:t>https://tinyurl.com/mv3vxwce</w:t>
        </w:r>
      </w:hyperlink>
    </w:p>
    <w:p w14:paraId="0F8AF92C" w14:textId="77777777" w:rsidR="001854F5" w:rsidRPr="000C7FB0" w:rsidRDefault="001854F5" w:rsidP="001854F5">
      <w:pPr>
        <w:tabs>
          <w:tab w:val="left" w:pos="1975"/>
        </w:tabs>
        <w:rPr>
          <w:rFonts w:cstheme="minorHAnsi"/>
          <w:b/>
        </w:rPr>
      </w:pPr>
    </w:p>
    <w:p w14:paraId="6185BD29" w14:textId="77777777" w:rsidR="001854F5" w:rsidRPr="000C7FB0" w:rsidRDefault="001854F5" w:rsidP="001854F5">
      <w:pPr>
        <w:rPr>
          <w:rFonts w:eastAsia="Times New Roman" w:cstheme="minorHAnsi"/>
          <w:color w:val="000000"/>
          <w:shd w:val="clear" w:color="auto" w:fill="FFFFFF"/>
        </w:rPr>
      </w:pPr>
      <w:r w:rsidRPr="000C7FB0">
        <w:rPr>
          <w:rFonts w:eastAsia="Times New Roman" w:cstheme="minorHAnsi"/>
          <w:color w:val="000000"/>
          <w:shd w:val="clear" w:color="auto" w:fill="FFFFFF"/>
        </w:rPr>
        <w:t>Boxing NZ said their decision was aligned with the World Boxing Council, World Triathlon, and World Rugby.</w:t>
      </w:r>
    </w:p>
    <w:p w14:paraId="5C675AB1" w14:textId="78B39046" w:rsidR="001854F5" w:rsidRDefault="001854F5" w:rsidP="0096171D">
      <w:pPr>
        <w:tabs>
          <w:tab w:val="left" w:pos="1975"/>
        </w:tabs>
        <w:rPr>
          <w:rFonts w:cstheme="minorHAnsi"/>
          <w:b/>
        </w:rPr>
      </w:pPr>
      <w:r>
        <w:rPr>
          <w:rFonts w:cstheme="minorHAnsi"/>
          <w:b/>
        </w:rPr>
        <w:t>____________________________________</w:t>
      </w:r>
    </w:p>
    <w:p w14:paraId="54231F20" w14:textId="626DEAB6" w:rsidR="001854F5" w:rsidRDefault="001854F5" w:rsidP="0096171D">
      <w:pPr>
        <w:tabs>
          <w:tab w:val="left" w:pos="1975"/>
        </w:tabs>
        <w:rPr>
          <w:rFonts w:cstheme="minorHAnsi"/>
          <w:b/>
        </w:rPr>
      </w:pPr>
    </w:p>
    <w:p w14:paraId="0600D88E" w14:textId="39640B14" w:rsidR="00256FF4" w:rsidRDefault="001854F5" w:rsidP="009744AF">
      <w:pPr>
        <w:tabs>
          <w:tab w:val="left" w:pos="1975"/>
        </w:tabs>
        <w:rPr>
          <w:rFonts w:cstheme="minorHAnsi"/>
          <w:b/>
          <w:highlight w:val="cyan"/>
        </w:rPr>
      </w:pPr>
      <w:r w:rsidRPr="001854F5">
        <w:rPr>
          <w:rFonts w:cstheme="minorHAnsi"/>
          <w:b/>
          <w:highlight w:val="cyan"/>
        </w:rPr>
        <w:t>SPORT NZ</w:t>
      </w:r>
    </w:p>
    <w:p w14:paraId="4E09CD50" w14:textId="6916681A" w:rsidR="001854F5" w:rsidRDefault="001854F5" w:rsidP="009744AF">
      <w:pPr>
        <w:tabs>
          <w:tab w:val="left" w:pos="1975"/>
        </w:tabs>
        <w:rPr>
          <w:rFonts w:cstheme="minorHAnsi"/>
          <w:b/>
        </w:rPr>
      </w:pPr>
    </w:p>
    <w:p w14:paraId="1BA498D2" w14:textId="57AA492A" w:rsidR="001854F5" w:rsidRDefault="008D28A1" w:rsidP="009744AF">
      <w:pPr>
        <w:tabs>
          <w:tab w:val="left" w:pos="1975"/>
        </w:tabs>
        <w:rPr>
          <w:rFonts w:cstheme="minorHAnsi"/>
          <w:b/>
        </w:rPr>
      </w:pPr>
      <w:r>
        <w:rPr>
          <w:rFonts w:cstheme="minorHAnsi"/>
          <w:b/>
        </w:rPr>
        <w:t>6</w:t>
      </w:r>
      <w:r w:rsidR="001854F5">
        <w:rPr>
          <w:rFonts w:cstheme="minorHAnsi"/>
          <w:b/>
        </w:rPr>
        <w:t xml:space="preserve"> December 2022 </w:t>
      </w:r>
    </w:p>
    <w:p w14:paraId="7BA65981" w14:textId="2F16595C" w:rsidR="00E048EC" w:rsidRDefault="00E048EC" w:rsidP="009744AF">
      <w:pPr>
        <w:tabs>
          <w:tab w:val="left" w:pos="1975"/>
        </w:tabs>
        <w:rPr>
          <w:rFonts w:cstheme="minorHAnsi"/>
        </w:rPr>
      </w:pPr>
      <w:r w:rsidRPr="00E048EC">
        <w:rPr>
          <w:rFonts w:cstheme="minorHAnsi"/>
          <w:b/>
        </w:rPr>
        <w:t>Sport NZ</w:t>
      </w:r>
      <w:r>
        <w:rPr>
          <w:rFonts w:cstheme="minorHAnsi"/>
        </w:rPr>
        <w:t xml:space="preserve"> released its </w:t>
      </w:r>
      <w:r w:rsidRPr="00E048EC">
        <w:rPr>
          <w:rFonts w:cstheme="minorHAnsi"/>
          <w:b/>
        </w:rPr>
        <w:t>Guidelines on Inclu</w:t>
      </w:r>
      <w:r w:rsidR="00223B4D">
        <w:rPr>
          <w:rFonts w:cstheme="minorHAnsi"/>
          <w:b/>
        </w:rPr>
        <w:t xml:space="preserve">sion of </w:t>
      </w:r>
      <w:r w:rsidRPr="00E048EC">
        <w:rPr>
          <w:rFonts w:cstheme="minorHAnsi"/>
          <w:b/>
        </w:rPr>
        <w:t xml:space="preserve"> Transgender People in</w:t>
      </w:r>
      <w:r w:rsidR="00223B4D">
        <w:rPr>
          <w:rFonts w:cstheme="minorHAnsi"/>
          <w:b/>
        </w:rPr>
        <w:t xml:space="preserve"> Community</w:t>
      </w:r>
      <w:r w:rsidRPr="00E048EC">
        <w:rPr>
          <w:rFonts w:cstheme="minorHAnsi"/>
          <w:b/>
        </w:rPr>
        <w:t xml:space="preserve"> Sport.</w:t>
      </w:r>
      <w:r>
        <w:rPr>
          <w:rFonts w:cstheme="minorHAnsi"/>
        </w:rPr>
        <w:t xml:space="preserve"> </w:t>
      </w:r>
    </w:p>
    <w:p w14:paraId="076EEDA0" w14:textId="77777777" w:rsidR="00A818DD" w:rsidRDefault="00A818DD" w:rsidP="009744AF">
      <w:pPr>
        <w:tabs>
          <w:tab w:val="left" w:pos="1975"/>
        </w:tabs>
        <w:rPr>
          <w:rFonts w:cstheme="minorHAnsi"/>
        </w:rPr>
      </w:pPr>
    </w:p>
    <w:p w14:paraId="389FE132" w14:textId="0AA9CC7C" w:rsidR="00F56911" w:rsidRDefault="00152B26" w:rsidP="009744AF">
      <w:pPr>
        <w:tabs>
          <w:tab w:val="left" w:pos="1975"/>
        </w:tabs>
        <w:rPr>
          <w:rFonts w:cstheme="minorHAnsi"/>
        </w:rPr>
      </w:pPr>
      <w:hyperlink r:id="rId78" w:history="1">
        <w:r w:rsidR="00A818DD" w:rsidRPr="0026700E">
          <w:rPr>
            <w:rStyle w:val="Hyperlink"/>
            <w:rFonts w:cstheme="minorHAnsi"/>
          </w:rPr>
          <w:t>https://sportnz.org.nz/diversity-and-inclusion/transgender-inclusion/guiding-principles-for-the-inclusion-of-transgender-people-in-community-sport/?fbclid=IwAR2_w7uagLzjaf7tGGc4-mYAKp7kkWufmZaZ0cyld-m4lA6gFh8sF58RBKk</w:t>
        </w:r>
      </w:hyperlink>
    </w:p>
    <w:p w14:paraId="62C45251" w14:textId="77777777" w:rsidR="00A818DD" w:rsidRDefault="00A818DD" w:rsidP="009744AF">
      <w:pPr>
        <w:tabs>
          <w:tab w:val="left" w:pos="1975"/>
        </w:tabs>
        <w:rPr>
          <w:rFonts w:cstheme="minorHAnsi"/>
        </w:rPr>
      </w:pPr>
    </w:p>
    <w:p w14:paraId="2AB7749B" w14:textId="7ED68A1A" w:rsidR="001854F5" w:rsidRPr="00A818DD" w:rsidRDefault="00F56911" w:rsidP="009744AF">
      <w:pPr>
        <w:tabs>
          <w:tab w:val="left" w:pos="1975"/>
        </w:tabs>
        <w:rPr>
          <w:rFonts w:cstheme="minorHAnsi"/>
        </w:rPr>
      </w:pPr>
      <w:r>
        <w:rPr>
          <w:rFonts w:cstheme="minorHAnsi"/>
          <w:b/>
        </w:rPr>
        <w:t xml:space="preserve">Save Women’s Sport Australasia </w:t>
      </w:r>
      <w:r w:rsidR="00BE22E6">
        <w:rPr>
          <w:rFonts w:cstheme="minorHAnsi"/>
          <w:b/>
        </w:rPr>
        <w:t xml:space="preserve"> (SWSA)</w:t>
      </w:r>
      <w:r w:rsidR="00517450">
        <w:rPr>
          <w:rFonts w:cstheme="minorHAnsi"/>
          <w:b/>
        </w:rPr>
        <w:t xml:space="preserve"> </w:t>
      </w:r>
      <w:r w:rsidRPr="00A818DD">
        <w:rPr>
          <w:rFonts w:cstheme="minorHAnsi"/>
        </w:rPr>
        <w:t>issued this statement in response:</w:t>
      </w:r>
    </w:p>
    <w:p w14:paraId="7D20B932" w14:textId="77777777" w:rsidR="00A818DD" w:rsidRPr="00A818DD" w:rsidRDefault="00A818DD" w:rsidP="00A818DD">
      <w:pPr>
        <w:rPr>
          <w:rFonts w:ascii="Times New Roman" w:eastAsia="Times New Roman" w:hAnsi="Times New Roman" w:cs="Times New Roman"/>
          <w:b/>
        </w:rPr>
      </w:pPr>
      <w:r w:rsidRPr="00A818DD">
        <w:rPr>
          <w:rFonts w:ascii="Arial" w:eastAsia="Times New Roman" w:hAnsi="Arial" w:cs="Arial"/>
          <w:b/>
          <w:color w:val="000000"/>
        </w:rPr>
        <w:t>Sport NZ confirm fairness and safety of women and girls no longer a priority</w:t>
      </w:r>
    </w:p>
    <w:p w14:paraId="2A52890B" w14:textId="77777777" w:rsidR="00A818DD" w:rsidRDefault="00A818DD" w:rsidP="009744AF">
      <w:pPr>
        <w:tabs>
          <w:tab w:val="left" w:pos="1975"/>
        </w:tabs>
        <w:rPr>
          <w:rFonts w:cstheme="minorHAnsi"/>
          <w:b/>
        </w:rPr>
      </w:pPr>
    </w:p>
    <w:p w14:paraId="4E2C1EDB" w14:textId="5BF0C062" w:rsidR="00F56911" w:rsidRDefault="00152B26" w:rsidP="009744AF">
      <w:pPr>
        <w:tabs>
          <w:tab w:val="left" w:pos="1975"/>
        </w:tabs>
        <w:rPr>
          <w:rFonts w:cstheme="minorHAnsi"/>
          <w:b/>
        </w:rPr>
      </w:pPr>
      <w:hyperlink r:id="rId79" w:history="1">
        <w:r w:rsidR="00F56911" w:rsidRPr="0026700E">
          <w:rPr>
            <w:rStyle w:val="Hyperlink"/>
            <w:rFonts w:cstheme="minorHAnsi"/>
            <w:b/>
          </w:rPr>
          <w:t>https://www.savewomenssport.com/media-releases/december-6th-2022---sport-nz-confirm-fairness-and-safety-of-women-and-girls-no-longer-a-priority?fbclid=IwAR1Uv3a5H7pBizdrcmdtV9a4ewfEbpa7nW6NQ3x_hOP5qoa8BJ8w8DBM5Ok</w:t>
        </w:r>
      </w:hyperlink>
    </w:p>
    <w:p w14:paraId="1CC8BCB3" w14:textId="6F87D4D8" w:rsidR="00F56911" w:rsidRDefault="00F56911" w:rsidP="009744AF">
      <w:pPr>
        <w:tabs>
          <w:tab w:val="left" w:pos="1975"/>
        </w:tabs>
        <w:rPr>
          <w:rFonts w:cstheme="minorHAnsi"/>
          <w:b/>
        </w:rPr>
      </w:pPr>
    </w:p>
    <w:p w14:paraId="521C06B5" w14:textId="7B3A00EB" w:rsidR="008D28A1" w:rsidRDefault="008D28A1" w:rsidP="009744AF">
      <w:pPr>
        <w:tabs>
          <w:tab w:val="left" w:pos="1975"/>
        </w:tabs>
        <w:rPr>
          <w:rFonts w:cstheme="minorHAnsi"/>
          <w:b/>
        </w:rPr>
      </w:pPr>
      <w:r>
        <w:rPr>
          <w:rFonts w:cstheme="minorHAnsi"/>
          <w:b/>
        </w:rPr>
        <w:t>SUFW issued this response</w:t>
      </w:r>
    </w:p>
    <w:p w14:paraId="7B423925" w14:textId="3697315C" w:rsidR="008D28A1" w:rsidRDefault="008D28A1" w:rsidP="009744AF">
      <w:pPr>
        <w:tabs>
          <w:tab w:val="left" w:pos="1975"/>
        </w:tabs>
        <w:rPr>
          <w:rFonts w:cstheme="minorHAnsi"/>
          <w:b/>
        </w:rPr>
      </w:pPr>
    </w:p>
    <w:p w14:paraId="614D6612" w14:textId="36EF91AA" w:rsidR="008D28A1" w:rsidRDefault="00152B26" w:rsidP="009744AF">
      <w:pPr>
        <w:tabs>
          <w:tab w:val="left" w:pos="1975"/>
        </w:tabs>
        <w:rPr>
          <w:rFonts w:cstheme="minorHAnsi"/>
          <w:b/>
        </w:rPr>
      </w:pPr>
      <w:hyperlink r:id="rId80" w:history="1">
        <w:r w:rsidR="008D28A1" w:rsidRPr="0026700E">
          <w:rPr>
            <w:rStyle w:val="Hyperlink"/>
            <w:rFonts w:cstheme="minorHAnsi"/>
            <w:b/>
          </w:rPr>
          <w:t>https://www.speakupforwomen.nz/post/media-release-6th-december-2022</w:t>
        </w:r>
      </w:hyperlink>
    </w:p>
    <w:p w14:paraId="02B43286" w14:textId="37968427" w:rsidR="001854F5" w:rsidRDefault="00C209AB" w:rsidP="009744AF">
      <w:pPr>
        <w:tabs>
          <w:tab w:val="left" w:pos="1975"/>
        </w:tabs>
        <w:rPr>
          <w:rFonts w:cstheme="minorHAnsi"/>
          <w:b/>
        </w:rPr>
      </w:pPr>
      <w:r>
        <w:rPr>
          <w:rFonts w:cstheme="minorHAnsi"/>
          <w:b/>
        </w:rPr>
        <w:t>_________________________________________________________________________</w:t>
      </w:r>
    </w:p>
    <w:p w14:paraId="7F78A911" w14:textId="77777777" w:rsidR="00480DA1" w:rsidRDefault="00480DA1" w:rsidP="00480DA1">
      <w:pPr>
        <w:pBdr>
          <w:bottom w:val="single" w:sz="12" w:space="1" w:color="auto"/>
        </w:pBdr>
        <w:tabs>
          <w:tab w:val="left" w:pos="1975"/>
        </w:tabs>
        <w:rPr>
          <w:rFonts w:cstheme="minorHAnsi"/>
          <w:b/>
        </w:rPr>
      </w:pPr>
      <w:r w:rsidRPr="00D1119B">
        <w:rPr>
          <w:rFonts w:cstheme="minorHAnsi"/>
          <w:b/>
          <w:highlight w:val="cyan"/>
        </w:rPr>
        <w:lastRenderedPageBreak/>
        <w:t>BOOK LAUNCH</w:t>
      </w:r>
      <w:r w:rsidRPr="00D1119B">
        <w:rPr>
          <w:rFonts w:cstheme="minorHAnsi"/>
          <w:b/>
        </w:rPr>
        <w:t xml:space="preserve"> </w:t>
      </w:r>
    </w:p>
    <w:p w14:paraId="52FAF0ED" w14:textId="77777777" w:rsidR="00480DA1" w:rsidRPr="00D1119B" w:rsidRDefault="00480DA1" w:rsidP="00480DA1">
      <w:pPr>
        <w:pBdr>
          <w:bottom w:val="single" w:sz="12" w:space="1" w:color="auto"/>
        </w:pBdr>
        <w:tabs>
          <w:tab w:val="left" w:pos="1975"/>
        </w:tabs>
        <w:rPr>
          <w:rFonts w:cstheme="minorHAnsi"/>
          <w:b/>
        </w:rPr>
      </w:pPr>
    </w:p>
    <w:p w14:paraId="7FF9A8C2" w14:textId="77777777" w:rsidR="00480DA1" w:rsidRPr="00F342B8" w:rsidRDefault="00480DA1" w:rsidP="00480DA1">
      <w:pPr>
        <w:pBdr>
          <w:bottom w:val="single" w:sz="12" w:space="1" w:color="auto"/>
        </w:pBdr>
        <w:tabs>
          <w:tab w:val="left" w:pos="1975"/>
        </w:tabs>
        <w:rPr>
          <w:rFonts w:cstheme="minorHAnsi"/>
          <w:b/>
        </w:rPr>
      </w:pPr>
      <w:r w:rsidRPr="00F342B8">
        <w:rPr>
          <w:rFonts w:cstheme="minorHAnsi"/>
          <w:b/>
        </w:rPr>
        <w:t>18 October</w:t>
      </w:r>
    </w:p>
    <w:p w14:paraId="27CC1390" w14:textId="1692A75E" w:rsidR="00480DA1" w:rsidRPr="000C7FB0" w:rsidRDefault="00480DA1" w:rsidP="00480DA1">
      <w:pPr>
        <w:pBdr>
          <w:bottom w:val="single" w:sz="12" w:space="1" w:color="auto"/>
        </w:pBdr>
        <w:tabs>
          <w:tab w:val="left" w:pos="1975"/>
        </w:tabs>
        <w:rPr>
          <w:rFonts w:cstheme="minorHAnsi"/>
        </w:rPr>
      </w:pPr>
      <w:r w:rsidRPr="000C7FB0">
        <w:rPr>
          <w:rFonts w:cstheme="minorHAnsi"/>
        </w:rPr>
        <w:t>Spinifex</w:t>
      </w:r>
      <w:r>
        <w:rPr>
          <w:rFonts w:cstheme="minorHAnsi"/>
        </w:rPr>
        <w:t xml:space="preserve"> Press</w:t>
      </w:r>
      <w:r w:rsidRPr="000C7FB0">
        <w:rPr>
          <w:rFonts w:cstheme="minorHAnsi"/>
        </w:rPr>
        <w:t xml:space="preserve"> launch</w:t>
      </w:r>
      <w:r>
        <w:rPr>
          <w:rFonts w:cstheme="minorHAnsi"/>
        </w:rPr>
        <w:t xml:space="preserve">ed the book </w:t>
      </w:r>
      <w:r w:rsidRPr="00BA4EEF">
        <w:rPr>
          <w:rFonts w:cstheme="minorHAnsi"/>
          <w:b/>
        </w:rPr>
        <w:t>Out of the Fog</w:t>
      </w:r>
      <w:r w:rsidRPr="000C7FB0">
        <w:rPr>
          <w:rFonts w:cstheme="minorHAnsi"/>
        </w:rPr>
        <w:t xml:space="preserve"> by </w:t>
      </w:r>
      <w:r>
        <w:rPr>
          <w:rFonts w:cstheme="minorHAnsi"/>
        </w:rPr>
        <w:t xml:space="preserve">New Zealand writer </w:t>
      </w:r>
      <w:r w:rsidRPr="000C7FB0">
        <w:rPr>
          <w:rFonts w:cstheme="minorHAnsi"/>
        </w:rPr>
        <w:t>Renee Gerlich</w:t>
      </w:r>
      <w:r w:rsidR="007715EF">
        <w:rPr>
          <w:rFonts w:cstheme="minorHAnsi"/>
        </w:rPr>
        <w:t>.</w:t>
      </w:r>
    </w:p>
    <w:p w14:paraId="5B17432B" w14:textId="77777777" w:rsidR="00480DA1" w:rsidRPr="000C7FB0" w:rsidRDefault="00480DA1" w:rsidP="00480DA1">
      <w:pPr>
        <w:pBdr>
          <w:bottom w:val="single" w:sz="12" w:space="1" w:color="auto"/>
        </w:pBdr>
        <w:tabs>
          <w:tab w:val="left" w:pos="1975"/>
        </w:tabs>
        <w:rPr>
          <w:rFonts w:cstheme="minorHAnsi"/>
        </w:rPr>
      </w:pPr>
    </w:p>
    <w:p w14:paraId="2678A9E1" w14:textId="4C85AB71" w:rsidR="00480DA1" w:rsidRDefault="00152B26" w:rsidP="00480DA1">
      <w:pPr>
        <w:pBdr>
          <w:bottom w:val="single" w:sz="12" w:space="1" w:color="auto"/>
        </w:pBdr>
        <w:tabs>
          <w:tab w:val="left" w:pos="1975"/>
        </w:tabs>
        <w:rPr>
          <w:rStyle w:val="Hyperlink"/>
          <w:rFonts w:cstheme="minorHAnsi"/>
        </w:rPr>
      </w:pPr>
      <w:hyperlink r:id="rId81" w:history="1">
        <w:r w:rsidR="00480DA1" w:rsidRPr="000C7FB0">
          <w:rPr>
            <w:rStyle w:val="Hyperlink"/>
            <w:rFonts w:cstheme="minorHAnsi"/>
          </w:rPr>
          <w:t>https://www.trybooking.com/events/landing?eid=968790&amp;fbclid=IwAR3YUA7-Z6H1xOPKEFS-CJo-Mkon5HwkY02xB8Gy7gxiQYGug5_3iwVOUK4</w:t>
        </w:r>
      </w:hyperlink>
    </w:p>
    <w:p w14:paraId="3F0EF647" w14:textId="77777777" w:rsidR="008F243C" w:rsidRPr="000C7FB0" w:rsidRDefault="008F243C" w:rsidP="00480DA1">
      <w:pPr>
        <w:pBdr>
          <w:bottom w:val="single" w:sz="12" w:space="1" w:color="auto"/>
        </w:pBdr>
        <w:tabs>
          <w:tab w:val="left" w:pos="1975"/>
        </w:tabs>
        <w:rPr>
          <w:rFonts w:cstheme="minorHAnsi"/>
        </w:rPr>
      </w:pPr>
    </w:p>
    <w:p w14:paraId="46F75DE6" w14:textId="1ADA2376" w:rsidR="001854F5" w:rsidRDefault="001854F5" w:rsidP="009744AF">
      <w:pPr>
        <w:tabs>
          <w:tab w:val="left" w:pos="1975"/>
        </w:tabs>
        <w:rPr>
          <w:rFonts w:cstheme="minorHAnsi"/>
          <w:b/>
        </w:rPr>
      </w:pPr>
    </w:p>
    <w:p w14:paraId="6378192D" w14:textId="6FC66DFF" w:rsidR="003A26CD" w:rsidRDefault="00442A81" w:rsidP="009744AF">
      <w:pPr>
        <w:tabs>
          <w:tab w:val="left" w:pos="1975"/>
        </w:tabs>
        <w:rPr>
          <w:rFonts w:cstheme="minorHAnsi"/>
          <w:b/>
          <w:highlight w:val="cyan"/>
        </w:rPr>
      </w:pPr>
      <w:r>
        <w:rPr>
          <w:rFonts w:cstheme="minorHAnsi"/>
          <w:b/>
          <w:highlight w:val="cyan"/>
        </w:rPr>
        <w:t>OTHER PROPOSALS BEING DEVELOPED</w:t>
      </w:r>
    </w:p>
    <w:p w14:paraId="2A76CFD7" w14:textId="77777777" w:rsidR="007C4878" w:rsidRPr="000C7FB0" w:rsidRDefault="007C4878" w:rsidP="009744AF">
      <w:pPr>
        <w:tabs>
          <w:tab w:val="left" w:pos="1975"/>
        </w:tabs>
        <w:rPr>
          <w:rFonts w:cstheme="minorHAnsi"/>
        </w:rPr>
      </w:pPr>
    </w:p>
    <w:p w14:paraId="70C95196" w14:textId="4666C5FE" w:rsidR="006F113F" w:rsidRPr="000C7FB0" w:rsidRDefault="007C4878" w:rsidP="009744AF">
      <w:pPr>
        <w:tabs>
          <w:tab w:val="left" w:pos="1975"/>
        </w:tabs>
        <w:rPr>
          <w:rFonts w:cstheme="minorHAnsi"/>
          <w:b/>
        </w:rPr>
      </w:pPr>
      <w:r w:rsidRPr="007C4878">
        <w:rPr>
          <w:rFonts w:cstheme="minorHAnsi"/>
          <w:b/>
          <w:highlight w:val="cyan"/>
        </w:rPr>
        <w:t>Social Insurance</w:t>
      </w:r>
      <w:r>
        <w:rPr>
          <w:rFonts w:cstheme="minorHAnsi"/>
          <w:b/>
        </w:rPr>
        <w:t xml:space="preserve"> </w:t>
      </w:r>
    </w:p>
    <w:p w14:paraId="15C7C713" w14:textId="38E5DCDE" w:rsidR="001C2AF4" w:rsidRPr="000C7FB0" w:rsidRDefault="001C2AF4" w:rsidP="001C2AF4">
      <w:pPr>
        <w:tabs>
          <w:tab w:val="left" w:pos="1975"/>
        </w:tabs>
        <w:rPr>
          <w:rFonts w:cstheme="minorHAnsi"/>
          <w:b/>
        </w:rPr>
      </w:pPr>
      <w:r w:rsidRPr="000C7FB0">
        <w:rPr>
          <w:rFonts w:cstheme="minorHAnsi"/>
          <w:b/>
        </w:rPr>
        <w:t>Early February 2022</w:t>
      </w:r>
    </w:p>
    <w:p w14:paraId="2C2CCFE3" w14:textId="75EEDD63" w:rsidR="001C2AF4" w:rsidRPr="000C7FB0" w:rsidRDefault="001C2AF4" w:rsidP="001C2AF4">
      <w:pPr>
        <w:tabs>
          <w:tab w:val="left" w:pos="1975"/>
        </w:tabs>
        <w:rPr>
          <w:rFonts w:cstheme="minorHAnsi"/>
          <w:b/>
        </w:rPr>
      </w:pPr>
      <w:r w:rsidRPr="007C4878">
        <w:rPr>
          <w:rFonts w:cstheme="minorHAnsi"/>
          <w:b/>
        </w:rPr>
        <w:t>Social Insurance Scheme</w:t>
      </w:r>
      <w:r w:rsidRPr="000C7FB0">
        <w:rPr>
          <w:rFonts w:cstheme="minorHAnsi"/>
          <w:b/>
        </w:rPr>
        <w:t xml:space="preserve"> proposed by NZ Finance Minister</w:t>
      </w:r>
      <w:r w:rsidR="00444743">
        <w:rPr>
          <w:rFonts w:cstheme="minorHAnsi"/>
          <w:b/>
        </w:rPr>
        <w:t>.</w:t>
      </w:r>
      <w:r w:rsidRPr="000C7FB0">
        <w:rPr>
          <w:rFonts w:cstheme="minorHAnsi"/>
          <w:b/>
        </w:rPr>
        <w:t xml:space="preserve"> </w:t>
      </w:r>
    </w:p>
    <w:p w14:paraId="0274E439" w14:textId="63E87FFF" w:rsidR="001C2AF4" w:rsidRPr="000C7FB0" w:rsidRDefault="00444743" w:rsidP="001C2AF4">
      <w:pPr>
        <w:tabs>
          <w:tab w:val="left" w:pos="1975"/>
        </w:tabs>
        <w:rPr>
          <w:rFonts w:cstheme="minorHAnsi"/>
        </w:rPr>
      </w:pPr>
      <w:r>
        <w:rPr>
          <w:rFonts w:cstheme="minorHAnsi"/>
        </w:rPr>
        <w:t xml:space="preserve">This </w:t>
      </w:r>
      <w:r w:rsidR="001C2AF4" w:rsidRPr="000C7FB0">
        <w:rPr>
          <w:rFonts w:cstheme="minorHAnsi"/>
        </w:rPr>
        <w:t xml:space="preserve">would create a two tiered welfare system, benefitting those already in (well paid) paid employment, and disadvantaging the low paid, and  those on benefits, such as sole mothers and the long term sick and disabled. </w:t>
      </w:r>
    </w:p>
    <w:p w14:paraId="59640AFD" w14:textId="77777777" w:rsidR="001C2AF4" w:rsidRPr="000C7FB0" w:rsidRDefault="001C2AF4" w:rsidP="001C2AF4">
      <w:pPr>
        <w:rPr>
          <w:rFonts w:cstheme="minorHAnsi"/>
          <w:lang w:val="mi-NZ"/>
        </w:rPr>
      </w:pPr>
    </w:p>
    <w:p w14:paraId="6E067329" w14:textId="77777777" w:rsidR="001C2AF4" w:rsidRPr="000C7FB0" w:rsidRDefault="00152B26" w:rsidP="001C2AF4">
      <w:pPr>
        <w:rPr>
          <w:rFonts w:cstheme="minorHAnsi"/>
          <w:lang w:val="mi-NZ"/>
        </w:rPr>
      </w:pPr>
      <w:hyperlink r:id="rId82" w:history="1">
        <w:r w:rsidR="001C2AF4" w:rsidRPr="000C7FB0">
          <w:rPr>
            <w:rStyle w:val="Hyperlink"/>
            <w:rFonts w:cstheme="minorHAnsi"/>
            <w:lang w:val="mi-NZ"/>
          </w:rPr>
          <w:t>https://www.stuff.co.nz/opinion/300511079/where-are-women-in-the-social-insurance-scheme-on-the-benefit?fbclid=IwAR14QNVPSl8I-RaH76iVhOUxufOjiaBmblRNSpEJ1g1ZWmud4diKZpFHav8</w:t>
        </w:r>
      </w:hyperlink>
    </w:p>
    <w:p w14:paraId="495124C2" w14:textId="4D044E9A" w:rsidR="003A26CD" w:rsidRDefault="00CE2491" w:rsidP="009744AF">
      <w:pPr>
        <w:tabs>
          <w:tab w:val="left" w:pos="1975"/>
        </w:tabs>
        <w:rPr>
          <w:rFonts w:cstheme="minorHAnsi"/>
          <w:b/>
          <w:lang w:val="mi-NZ"/>
        </w:rPr>
      </w:pPr>
      <w:r>
        <w:rPr>
          <w:rFonts w:cstheme="minorHAnsi"/>
          <w:b/>
          <w:lang w:val="mi-NZ"/>
        </w:rPr>
        <w:t>____________________________________</w:t>
      </w:r>
    </w:p>
    <w:p w14:paraId="00112B0D" w14:textId="77777777" w:rsidR="00CA61ED" w:rsidRDefault="00CA61ED" w:rsidP="009744AF">
      <w:pPr>
        <w:tabs>
          <w:tab w:val="left" w:pos="1975"/>
        </w:tabs>
        <w:rPr>
          <w:rFonts w:cstheme="minorHAnsi"/>
          <w:b/>
          <w:highlight w:val="cyan"/>
          <w:lang w:val="mi-NZ"/>
        </w:rPr>
      </w:pPr>
    </w:p>
    <w:p w14:paraId="4291DB2A" w14:textId="2DC52B0C" w:rsidR="00CE2491" w:rsidRPr="000C7FB0" w:rsidRDefault="00CA61ED" w:rsidP="009744AF">
      <w:pPr>
        <w:tabs>
          <w:tab w:val="left" w:pos="1975"/>
        </w:tabs>
        <w:rPr>
          <w:rFonts w:cstheme="minorHAnsi"/>
          <w:b/>
          <w:lang w:val="mi-NZ"/>
        </w:rPr>
      </w:pPr>
      <w:r w:rsidRPr="00CA61ED">
        <w:rPr>
          <w:rFonts w:cstheme="minorHAnsi"/>
          <w:b/>
          <w:highlight w:val="cyan"/>
          <w:lang w:val="mi-NZ"/>
        </w:rPr>
        <w:t>Surrogacy</w:t>
      </w:r>
    </w:p>
    <w:p w14:paraId="1A4CCB21" w14:textId="7E1E411E" w:rsidR="00804743" w:rsidRDefault="00804743" w:rsidP="009744AF">
      <w:pPr>
        <w:tabs>
          <w:tab w:val="left" w:pos="1975"/>
        </w:tabs>
        <w:rPr>
          <w:rFonts w:cstheme="minorHAnsi"/>
          <w:b/>
        </w:rPr>
      </w:pPr>
      <w:r>
        <w:rPr>
          <w:rFonts w:cstheme="minorHAnsi"/>
          <w:b/>
        </w:rPr>
        <w:t>March 2022</w:t>
      </w:r>
    </w:p>
    <w:p w14:paraId="0A2EEDEF" w14:textId="0BDA957F" w:rsidR="0031039C" w:rsidRPr="000C7FB0" w:rsidRDefault="005957F9" w:rsidP="009744AF">
      <w:pPr>
        <w:tabs>
          <w:tab w:val="left" w:pos="1975"/>
        </w:tabs>
        <w:rPr>
          <w:rFonts w:cstheme="minorHAnsi"/>
        </w:rPr>
      </w:pPr>
      <w:r w:rsidRPr="00804743">
        <w:rPr>
          <w:rFonts w:cstheme="minorHAnsi"/>
          <w:b/>
        </w:rPr>
        <w:t xml:space="preserve">Improving </w:t>
      </w:r>
      <w:r w:rsidRPr="00CA61ED">
        <w:rPr>
          <w:rFonts w:cstheme="minorHAnsi"/>
          <w:b/>
        </w:rPr>
        <w:t>Surrogacy</w:t>
      </w:r>
      <w:r w:rsidRPr="00804743">
        <w:rPr>
          <w:rFonts w:cstheme="minorHAnsi"/>
          <w:b/>
        </w:rPr>
        <w:t xml:space="preserve"> Arrangements Bill</w:t>
      </w:r>
      <w:r w:rsidRPr="000C7FB0">
        <w:rPr>
          <w:rFonts w:cstheme="minorHAnsi"/>
        </w:rPr>
        <w:t>, private member</w:t>
      </w:r>
      <w:r w:rsidR="008C47A8" w:rsidRPr="000C7FB0">
        <w:rPr>
          <w:rFonts w:cstheme="minorHAnsi"/>
        </w:rPr>
        <w:t>s</w:t>
      </w:r>
      <w:r w:rsidRPr="000C7FB0">
        <w:rPr>
          <w:rFonts w:cstheme="minorHAnsi"/>
        </w:rPr>
        <w:t xml:space="preserve"> Bill</w:t>
      </w:r>
      <w:r w:rsidR="00444743">
        <w:rPr>
          <w:rFonts w:cstheme="minorHAnsi"/>
        </w:rPr>
        <w:t>,</w:t>
      </w:r>
      <w:r w:rsidR="0031039C" w:rsidRPr="000C7FB0">
        <w:rPr>
          <w:rFonts w:cstheme="minorHAnsi"/>
        </w:rPr>
        <w:t xml:space="preserve"> introduced </w:t>
      </w:r>
      <w:r w:rsidR="008C47A8" w:rsidRPr="000C7FB0">
        <w:rPr>
          <w:rFonts w:cstheme="minorHAnsi"/>
        </w:rPr>
        <w:t xml:space="preserve"> by Tamati Coffey </w:t>
      </w:r>
    </w:p>
    <w:p w14:paraId="08E37675" w14:textId="376629D6" w:rsidR="005957F9" w:rsidRPr="000C7FB0" w:rsidRDefault="00152B26" w:rsidP="009744AF">
      <w:pPr>
        <w:tabs>
          <w:tab w:val="left" w:pos="1975"/>
        </w:tabs>
        <w:rPr>
          <w:rFonts w:cstheme="minorHAnsi"/>
        </w:rPr>
      </w:pPr>
      <w:hyperlink r:id="rId83" w:history="1">
        <w:r w:rsidR="005957F9" w:rsidRPr="000C7FB0">
          <w:rPr>
            <w:rStyle w:val="Hyperlink"/>
            <w:rFonts w:cstheme="minorHAnsi"/>
          </w:rPr>
          <w:t>https://www.rnz.co.nz/national/programmes/the-house/audio/2018835183/bill-seeks-streamlined-path-through-surrogacy-process</w:t>
        </w:r>
      </w:hyperlink>
    </w:p>
    <w:p w14:paraId="1F99E481" w14:textId="440B0559" w:rsidR="005957F9" w:rsidRPr="000C7FB0" w:rsidRDefault="001C2AF4" w:rsidP="009744AF">
      <w:pPr>
        <w:tabs>
          <w:tab w:val="left" w:pos="1975"/>
        </w:tabs>
        <w:rPr>
          <w:rFonts w:cstheme="minorHAnsi"/>
        </w:rPr>
      </w:pPr>
      <w:r w:rsidRPr="000C7FB0">
        <w:rPr>
          <w:rFonts w:cstheme="minorHAnsi"/>
        </w:rPr>
        <w:t xml:space="preserve">These proposals are aimed at making  the  process  easier for would-be adoptive parents, </w:t>
      </w:r>
      <w:r w:rsidR="00465501" w:rsidRPr="000C7FB0">
        <w:rPr>
          <w:rFonts w:cstheme="minorHAnsi"/>
        </w:rPr>
        <w:t xml:space="preserve">and potentially removing some of the rights </w:t>
      </w:r>
      <w:r w:rsidRPr="000C7FB0">
        <w:rPr>
          <w:rFonts w:cstheme="minorHAnsi"/>
        </w:rPr>
        <w:t xml:space="preserve">of the birthing mother, who </w:t>
      </w:r>
      <w:r w:rsidR="00465501" w:rsidRPr="000C7FB0">
        <w:rPr>
          <w:rFonts w:cstheme="minorHAnsi"/>
        </w:rPr>
        <w:t xml:space="preserve">is currently </w:t>
      </w:r>
      <w:r w:rsidR="00657FAA" w:rsidRPr="000C7FB0">
        <w:rPr>
          <w:rFonts w:cstheme="minorHAnsi"/>
        </w:rPr>
        <w:t xml:space="preserve">legally recognised </w:t>
      </w:r>
      <w:r w:rsidR="00465501" w:rsidRPr="000C7FB0">
        <w:rPr>
          <w:rFonts w:cstheme="minorHAnsi"/>
        </w:rPr>
        <w:t xml:space="preserve">as the first </w:t>
      </w:r>
      <w:r w:rsidRPr="000C7FB0">
        <w:rPr>
          <w:rFonts w:cstheme="minorHAnsi"/>
        </w:rPr>
        <w:t xml:space="preserve">mother of the child. </w:t>
      </w:r>
    </w:p>
    <w:p w14:paraId="3E2456CA" w14:textId="401493CF" w:rsidR="00CE2491" w:rsidRDefault="00CE2491" w:rsidP="009744AF">
      <w:pPr>
        <w:tabs>
          <w:tab w:val="left" w:pos="1975"/>
        </w:tabs>
        <w:rPr>
          <w:rFonts w:cstheme="minorHAnsi"/>
          <w:b/>
        </w:rPr>
      </w:pPr>
      <w:r>
        <w:rPr>
          <w:rFonts w:cstheme="minorHAnsi"/>
          <w:b/>
        </w:rPr>
        <w:t>_____________________________________</w:t>
      </w:r>
    </w:p>
    <w:p w14:paraId="6D892D13" w14:textId="77777777" w:rsidR="00CA61ED" w:rsidRDefault="00CA61ED" w:rsidP="009744AF">
      <w:pPr>
        <w:tabs>
          <w:tab w:val="left" w:pos="1975"/>
        </w:tabs>
        <w:rPr>
          <w:rFonts w:cstheme="minorHAnsi"/>
          <w:b/>
          <w:highlight w:val="cyan"/>
        </w:rPr>
      </w:pPr>
    </w:p>
    <w:p w14:paraId="2687BA97" w14:textId="19454B12" w:rsidR="00CE2491" w:rsidRDefault="00CA61ED" w:rsidP="009744AF">
      <w:pPr>
        <w:tabs>
          <w:tab w:val="left" w:pos="1975"/>
        </w:tabs>
        <w:rPr>
          <w:rFonts w:cstheme="minorHAnsi"/>
          <w:b/>
        </w:rPr>
      </w:pPr>
      <w:r w:rsidRPr="00CA61ED">
        <w:rPr>
          <w:rFonts w:cstheme="minorHAnsi"/>
          <w:b/>
          <w:highlight w:val="cyan"/>
        </w:rPr>
        <w:t>Adoption</w:t>
      </w:r>
      <w:r w:rsidR="006677EE">
        <w:rPr>
          <w:rFonts w:cstheme="minorHAnsi"/>
          <w:b/>
          <w:highlight w:val="cyan"/>
        </w:rPr>
        <w:t xml:space="preserve"> Law Reform </w:t>
      </w:r>
    </w:p>
    <w:p w14:paraId="2FAC434C" w14:textId="22590C7B" w:rsidR="00CE2491" w:rsidRDefault="00CE2491" w:rsidP="00CE2491">
      <w:pPr>
        <w:tabs>
          <w:tab w:val="left" w:pos="1975"/>
        </w:tabs>
        <w:rPr>
          <w:b/>
        </w:rPr>
      </w:pPr>
      <w:r w:rsidRPr="00CE2491">
        <w:rPr>
          <w:b/>
        </w:rPr>
        <w:t>20 June 2022</w:t>
      </w:r>
    </w:p>
    <w:p w14:paraId="7E9E84C9" w14:textId="47E5FC97" w:rsidR="00CE2491" w:rsidRPr="00CE2491" w:rsidRDefault="00CE2491" w:rsidP="00CE2491">
      <w:pPr>
        <w:tabs>
          <w:tab w:val="left" w:pos="1975"/>
        </w:tabs>
      </w:pPr>
      <w:r>
        <w:t xml:space="preserve">The </w:t>
      </w:r>
      <w:r w:rsidRPr="00CE2491">
        <w:t xml:space="preserve">second round of consultations began. </w:t>
      </w:r>
    </w:p>
    <w:p w14:paraId="31F8622D" w14:textId="77777777" w:rsidR="00CE2491" w:rsidRDefault="00804743" w:rsidP="009744AF">
      <w:pPr>
        <w:tabs>
          <w:tab w:val="left" w:pos="1975"/>
        </w:tabs>
        <w:rPr>
          <w:rFonts w:cstheme="minorHAnsi"/>
          <w:b/>
        </w:rPr>
      </w:pPr>
      <w:r w:rsidRPr="00804743">
        <w:rPr>
          <w:rFonts w:cstheme="minorHAnsi"/>
          <w:b/>
        </w:rPr>
        <w:t>7 August 2022</w:t>
      </w:r>
      <w:r w:rsidR="00CE2491">
        <w:rPr>
          <w:rFonts w:cstheme="minorHAnsi"/>
          <w:b/>
        </w:rPr>
        <w:t xml:space="preserve">   </w:t>
      </w:r>
    </w:p>
    <w:p w14:paraId="666E8F4A" w14:textId="783D8888" w:rsidR="005957F9" w:rsidRPr="00CE2491" w:rsidRDefault="00A57EF8" w:rsidP="009744AF">
      <w:pPr>
        <w:tabs>
          <w:tab w:val="left" w:pos="1975"/>
        </w:tabs>
        <w:rPr>
          <w:rFonts w:cstheme="minorHAnsi"/>
        </w:rPr>
      </w:pPr>
      <w:r>
        <w:rPr>
          <w:rFonts w:cstheme="minorHAnsi"/>
        </w:rPr>
        <w:t xml:space="preserve">The </w:t>
      </w:r>
      <w:r w:rsidR="00CE2491" w:rsidRPr="00CE2491">
        <w:rPr>
          <w:rFonts w:cstheme="minorHAnsi"/>
        </w:rPr>
        <w:t>se</w:t>
      </w:r>
      <w:r w:rsidR="00804743" w:rsidRPr="00CE2491">
        <w:rPr>
          <w:rFonts w:cstheme="minorHAnsi"/>
        </w:rPr>
        <w:t xml:space="preserve">cond round of </w:t>
      </w:r>
      <w:r w:rsidR="00CE2491">
        <w:rPr>
          <w:rFonts w:cstheme="minorHAnsi"/>
        </w:rPr>
        <w:t xml:space="preserve"> consultations </w:t>
      </w:r>
      <w:r w:rsidR="00804743" w:rsidRPr="00CE2491">
        <w:rPr>
          <w:rFonts w:cstheme="minorHAnsi"/>
        </w:rPr>
        <w:t xml:space="preserve">ended. </w:t>
      </w:r>
    </w:p>
    <w:p w14:paraId="1F2C2DD4" w14:textId="2A76567A" w:rsidR="00E921EB" w:rsidRPr="000C7FB0" w:rsidRDefault="001C2AF4" w:rsidP="009744AF">
      <w:pPr>
        <w:tabs>
          <w:tab w:val="left" w:pos="1975"/>
        </w:tabs>
        <w:rPr>
          <w:rFonts w:cstheme="minorHAnsi"/>
        </w:rPr>
      </w:pPr>
      <w:r w:rsidRPr="000C7FB0">
        <w:rPr>
          <w:rFonts w:cstheme="minorHAnsi"/>
        </w:rPr>
        <w:t xml:space="preserve">Many of these proposals are aimed at creating more openness about adoption and better  meeting the needs of the adopted children for connection to their biological whanau.  </w:t>
      </w:r>
    </w:p>
    <w:p w14:paraId="01BCD2DF" w14:textId="6039BF90" w:rsidR="003C0EB3" w:rsidRDefault="003C0EB3" w:rsidP="009744AF">
      <w:pPr>
        <w:tabs>
          <w:tab w:val="left" w:pos="1975"/>
        </w:tabs>
        <w:rPr>
          <w:rFonts w:cstheme="minorHAnsi"/>
        </w:rPr>
      </w:pPr>
    </w:p>
    <w:p w14:paraId="2276D81F" w14:textId="0A23EBAE" w:rsidR="00DF17F9" w:rsidRDefault="00152B26" w:rsidP="009744AF">
      <w:pPr>
        <w:tabs>
          <w:tab w:val="left" w:pos="1975"/>
        </w:tabs>
        <w:rPr>
          <w:rFonts w:cstheme="minorHAnsi"/>
        </w:rPr>
      </w:pPr>
      <w:hyperlink r:id="rId84" w:history="1">
        <w:r w:rsidR="00DF17F9" w:rsidRPr="00D45DD0">
          <w:rPr>
            <w:rStyle w:val="Hyperlink"/>
            <w:rFonts w:cstheme="minorHAnsi"/>
          </w:rPr>
          <w:t>https://www.justice.govt.nz/justice-sector-policy/key-initiatives/adoption-law-reform/</w:t>
        </w:r>
      </w:hyperlink>
    </w:p>
    <w:p w14:paraId="639F6847" w14:textId="77777777" w:rsidR="00DF17F9" w:rsidRPr="000C7FB0" w:rsidRDefault="00DF17F9" w:rsidP="009744AF">
      <w:pPr>
        <w:tabs>
          <w:tab w:val="left" w:pos="1975"/>
        </w:tabs>
        <w:rPr>
          <w:rFonts w:cstheme="minorHAnsi"/>
        </w:rPr>
      </w:pPr>
    </w:p>
    <w:p w14:paraId="19C5A7E7" w14:textId="6A373B41" w:rsidR="00063F7B" w:rsidRPr="000C7FB0" w:rsidRDefault="00152B26" w:rsidP="009744AF">
      <w:pPr>
        <w:tabs>
          <w:tab w:val="left" w:pos="1975"/>
        </w:tabs>
        <w:rPr>
          <w:rFonts w:cstheme="minorHAnsi"/>
        </w:rPr>
      </w:pPr>
      <w:hyperlink r:id="rId85" w:history="1">
        <w:r w:rsidR="003C0EB3" w:rsidRPr="000C7FB0">
          <w:rPr>
            <w:rStyle w:val="Hyperlink"/>
            <w:rFonts w:cstheme="minorHAnsi"/>
          </w:rPr>
          <w:t>https://www.justice.govt.nz/about/news-and-media/news/adoption-law-reform-options-for-creating-a-new-system/</w:t>
        </w:r>
      </w:hyperlink>
    </w:p>
    <w:p w14:paraId="28D6444D" w14:textId="77777777" w:rsidR="003C0EB3" w:rsidRPr="000C7FB0" w:rsidRDefault="003C0EB3" w:rsidP="009744AF">
      <w:pPr>
        <w:pBdr>
          <w:bottom w:val="single" w:sz="12" w:space="1" w:color="auto"/>
        </w:pBdr>
        <w:tabs>
          <w:tab w:val="left" w:pos="1975"/>
        </w:tabs>
        <w:rPr>
          <w:rFonts w:cstheme="minorHAnsi"/>
        </w:rPr>
      </w:pPr>
    </w:p>
    <w:p w14:paraId="113DE2B7" w14:textId="0E2F2F3F" w:rsidR="001307ED" w:rsidRDefault="001307ED" w:rsidP="009744AF">
      <w:pPr>
        <w:tabs>
          <w:tab w:val="left" w:pos="1975"/>
        </w:tabs>
        <w:rPr>
          <w:rFonts w:cstheme="minorHAnsi"/>
        </w:rPr>
      </w:pPr>
    </w:p>
    <w:p w14:paraId="4334302B" w14:textId="4428C8DF" w:rsidR="001307ED" w:rsidRDefault="001307ED" w:rsidP="009744AF">
      <w:pPr>
        <w:tabs>
          <w:tab w:val="left" w:pos="1975"/>
        </w:tabs>
        <w:rPr>
          <w:rFonts w:cstheme="minorHAnsi"/>
        </w:rPr>
      </w:pPr>
    </w:p>
    <w:p w14:paraId="6BAEF863" w14:textId="77777777" w:rsidR="001307ED" w:rsidRPr="000C7FB0" w:rsidRDefault="001307ED" w:rsidP="009744AF">
      <w:pPr>
        <w:tabs>
          <w:tab w:val="left" w:pos="1975"/>
        </w:tabs>
        <w:rPr>
          <w:rFonts w:cstheme="minorHAnsi"/>
        </w:rPr>
      </w:pPr>
    </w:p>
    <w:sectPr w:rsidR="001307ED" w:rsidRPr="000C7FB0" w:rsidSect="003750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998"/>
    <w:multiLevelType w:val="multilevel"/>
    <w:tmpl w:val="E3F615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1B5778"/>
    <w:multiLevelType w:val="multilevel"/>
    <w:tmpl w:val="9E4A2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31D0C"/>
    <w:multiLevelType w:val="multilevel"/>
    <w:tmpl w:val="2CC4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974D8"/>
    <w:multiLevelType w:val="multilevel"/>
    <w:tmpl w:val="98765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F2B"/>
    <w:rsid w:val="00003290"/>
    <w:rsid w:val="00010061"/>
    <w:rsid w:val="00010794"/>
    <w:rsid w:val="00011350"/>
    <w:rsid w:val="000149C0"/>
    <w:rsid w:val="000160F1"/>
    <w:rsid w:val="00025610"/>
    <w:rsid w:val="00025806"/>
    <w:rsid w:val="0002628A"/>
    <w:rsid w:val="00031B6B"/>
    <w:rsid w:val="00032413"/>
    <w:rsid w:val="00033D6D"/>
    <w:rsid w:val="00050D6F"/>
    <w:rsid w:val="00051051"/>
    <w:rsid w:val="000532EC"/>
    <w:rsid w:val="00055D32"/>
    <w:rsid w:val="00057828"/>
    <w:rsid w:val="000605FD"/>
    <w:rsid w:val="00063F7B"/>
    <w:rsid w:val="00066886"/>
    <w:rsid w:val="00071C85"/>
    <w:rsid w:val="000728FE"/>
    <w:rsid w:val="000743AD"/>
    <w:rsid w:val="0007486C"/>
    <w:rsid w:val="000751B7"/>
    <w:rsid w:val="000751BA"/>
    <w:rsid w:val="00083E56"/>
    <w:rsid w:val="000849EE"/>
    <w:rsid w:val="0008541B"/>
    <w:rsid w:val="0008564F"/>
    <w:rsid w:val="00086FE3"/>
    <w:rsid w:val="00095C1C"/>
    <w:rsid w:val="000A111B"/>
    <w:rsid w:val="000A1E73"/>
    <w:rsid w:val="000A247A"/>
    <w:rsid w:val="000A5EB7"/>
    <w:rsid w:val="000A737C"/>
    <w:rsid w:val="000B56AD"/>
    <w:rsid w:val="000B5932"/>
    <w:rsid w:val="000B6F65"/>
    <w:rsid w:val="000B6F93"/>
    <w:rsid w:val="000C2B07"/>
    <w:rsid w:val="000C7EBE"/>
    <w:rsid w:val="000C7FB0"/>
    <w:rsid w:val="000D38D7"/>
    <w:rsid w:val="000D3CFE"/>
    <w:rsid w:val="000D6B58"/>
    <w:rsid w:val="000F26D2"/>
    <w:rsid w:val="000F33D1"/>
    <w:rsid w:val="000F4C66"/>
    <w:rsid w:val="000F5C67"/>
    <w:rsid w:val="001105BF"/>
    <w:rsid w:val="00110DEA"/>
    <w:rsid w:val="00114984"/>
    <w:rsid w:val="00114C6E"/>
    <w:rsid w:val="001242BE"/>
    <w:rsid w:val="001307ED"/>
    <w:rsid w:val="0013618A"/>
    <w:rsid w:val="00143C84"/>
    <w:rsid w:val="00145DFB"/>
    <w:rsid w:val="0014791A"/>
    <w:rsid w:val="0015149F"/>
    <w:rsid w:val="00152B26"/>
    <w:rsid w:val="00157122"/>
    <w:rsid w:val="0015726D"/>
    <w:rsid w:val="001575D1"/>
    <w:rsid w:val="00164C2A"/>
    <w:rsid w:val="00165825"/>
    <w:rsid w:val="00165BFB"/>
    <w:rsid w:val="00167AEF"/>
    <w:rsid w:val="001717F9"/>
    <w:rsid w:val="00171F43"/>
    <w:rsid w:val="00173C6D"/>
    <w:rsid w:val="00176DF5"/>
    <w:rsid w:val="00176E6E"/>
    <w:rsid w:val="001818A9"/>
    <w:rsid w:val="00182CFC"/>
    <w:rsid w:val="001854F5"/>
    <w:rsid w:val="001924F4"/>
    <w:rsid w:val="001938FB"/>
    <w:rsid w:val="00197466"/>
    <w:rsid w:val="001A258E"/>
    <w:rsid w:val="001A2A40"/>
    <w:rsid w:val="001A46AB"/>
    <w:rsid w:val="001B1952"/>
    <w:rsid w:val="001B4F5F"/>
    <w:rsid w:val="001C2AF4"/>
    <w:rsid w:val="001D0BA5"/>
    <w:rsid w:val="001E1114"/>
    <w:rsid w:val="001E35FE"/>
    <w:rsid w:val="001E36A5"/>
    <w:rsid w:val="001E45BE"/>
    <w:rsid w:val="001E5C6F"/>
    <w:rsid w:val="001E6523"/>
    <w:rsid w:val="001F4F2E"/>
    <w:rsid w:val="001F51F3"/>
    <w:rsid w:val="001F553C"/>
    <w:rsid w:val="001F6245"/>
    <w:rsid w:val="002028B5"/>
    <w:rsid w:val="00211095"/>
    <w:rsid w:val="002121C7"/>
    <w:rsid w:val="00214E56"/>
    <w:rsid w:val="00215153"/>
    <w:rsid w:val="00223768"/>
    <w:rsid w:val="00223B4D"/>
    <w:rsid w:val="00226E1E"/>
    <w:rsid w:val="00226F1F"/>
    <w:rsid w:val="002331A1"/>
    <w:rsid w:val="002331F9"/>
    <w:rsid w:val="002355F7"/>
    <w:rsid w:val="0023585C"/>
    <w:rsid w:val="00236108"/>
    <w:rsid w:val="0024334B"/>
    <w:rsid w:val="002447C5"/>
    <w:rsid w:val="002457A3"/>
    <w:rsid w:val="002460AC"/>
    <w:rsid w:val="0024631F"/>
    <w:rsid w:val="00246E84"/>
    <w:rsid w:val="00252E7B"/>
    <w:rsid w:val="00254566"/>
    <w:rsid w:val="002562F2"/>
    <w:rsid w:val="00256FF4"/>
    <w:rsid w:val="00261055"/>
    <w:rsid w:val="00262136"/>
    <w:rsid w:val="0026503B"/>
    <w:rsid w:val="00265416"/>
    <w:rsid w:val="002678CE"/>
    <w:rsid w:val="00267B2E"/>
    <w:rsid w:val="00270884"/>
    <w:rsid w:val="002758D1"/>
    <w:rsid w:val="002803E1"/>
    <w:rsid w:val="00283D4C"/>
    <w:rsid w:val="00291BB2"/>
    <w:rsid w:val="00291F02"/>
    <w:rsid w:val="00293783"/>
    <w:rsid w:val="00294B8D"/>
    <w:rsid w:val="002A2E5F"/>
    <w:rsid w:val="002B40F5"/>
    <w:rsid w:val="002C2C0D"/>
    <w:rsid w:val="002C343A"/>
    <w:rsid w:val="002C6EAD"/>
    <w:rsid w:val="002E0E1D"/>
    <w:rsid w:val="002E2204"/>
    <w:rsid w:val="002E58D9"/>
    <w:rsid w:val="002F1081"/>
    <w:rsid w:val="002F2069"/>
    <w:rsid w:val="002F53CA"/>
    <w:rsid w:val="003043BE"/>
    <w:rsid w:val="00304A70"/>
    <w:rsid w:val="0031039C"/>
    <w:rsid w:val="003117BA"/>
    <w:rsid w:val="003135A2"/>
    <w:rsid w:val="003154AC"/>
    <w:rsid w:val="0032183A"/>
    <w:rsid w:val="003279A6"/>
    <w:rsid w:val="00332324"/>
    <w:rsid w:val="0033279D"/>
    <w:rsid w:val="00334F84"/>
    <w:rsid w:val="0034097E"/>
    <w:rsid w:val="00340FB7"/>
    <w:rsid w:val="0034334F"/>
    <w:rsid w:val="00352719"/>
    <w:rsid w:val="00364F0C"/>
    <w:rsid w:val="0037345E"/>
    <w:rsid w:val="0037500B"/>
    <w:rsid w:val="003750FD"/>
    <w:rsid w:val="0037512C"/>
    <w:rsid w:val="003776F2"/>
    <w:rsid w:val="00380399"/>
    <w:rsid w:val="00385FBA"/>
    <w:rsid w:val="00391179"/>
    <w:rsid w:val="00393C21"/>
    <w:rsid w:val="00394A52"/>
    <w:rsid w:val="003A141F"/>
    <w:rsid w:val="003A26CD"/>
    <w:rsid w:val="003A462F"/>
    <w:rsid w:val="003A4936"/>
    <w:rsid w:val="003C0EB3"/>
    <w:rsid w:val="003C490F"/>
    <w:rsid w:val="003E3105"/>
    <w:rsid w:val="003E4E68"/>
    <w:rsid w:val="003F11EA"/>
    <w:rsid w:val="003F154B"/>
    <w:rsid w:val="003F574D"/>
    <w:rsid w:val="00411125"/>
    <w:rsid w:val="00413AB4"/>
    <w:rsid w:val="00421AA7"/>
    <w:rsid w:val="004237EA"/>
    <w:rsid w:val="00426774"/>
    <w:rsid w:val="00427C75"/>
    <w:rsid w:val="00430D70"/>
    <w:rsid w:val="0043145A"/>
    <w:rsid w:val="0044161F"/>
    <w:rsid w:val="00441926"/>
    <w:rsid w:val="00442A81"/>
    <w:rsid w:val="00443D95"/>
    <w:rsid w:val="00444743"/>
    <w:rsid w:val="0044614F"/>
    <w:rsid w:val="00450ECC"/>
    <w:rsid w:val="00457309"/>
    <w:rsid w:val="004635E4"/>
    <w:rsid w:val="00463E83"/>
    <w:rsid w:val="004643BB"/>
    <w:rsid w:val="00465501"/>
    <w:rsid w:val="00471E93"/>
    <w:rsid w:val="00472CCE"/>
    <w:rsid w:val="00473223"/>
    <w:rsid w:val="00473F1F"/>
    <w:rsid w:val="00473FA4"/>
    <w:rsid w:val="00474C0E"/>
    <w:rsid w:val="00480DA1"/>
    <w:rsid w:val="0048448C"/>
    <w:rsid w:val="00485131"/>
    <w:rsid w:val="00491947"/>
    <w:rsid w:val="004A4C75"/>
    <w:rsid w:val="004B0A7F"/>
    <w:rsid w:val="004B0D7A"/>
    <w:rsid w:val="004B2F14"/>
    <w:rsid w:val="004B33AB"/>
    <w:rsid w:val="004B5A30"/>
    <w:rsid w:val="004B6BC9"/>
    <w:rsid w:val="004C0686"/>
    <w:rsid w:val="004C1FEF"/>
    <w:rsid w:val="004C3F32"/>
    <w:rsid w:val="004D19A8"/>
    <w:rsid w:val="004D1B2D"/>
    <w:rsid w:val="004D656E"/>
    <w:rsid w:val="004D65F4"/>
    <w:rsid w:val="004E0B1E"/>
    <w:rsid w:val="004E1CF3"/>
    <w:rsid w:val="004E3BA8"/>
    <w:rsid w:val="004E5B98"/>
    <w:rsid w:val="004F1149"/>
    <w:rsid w:val="004F6C4F"/>
    <w:rsid w:val="005014BB"/>
    <w:rsid w:val="005023B6"/>
    <w:rsid w:val="00504995"/>
    <w:rsid w:val="00504BE8"/>
    <w:rsid w:val="005115A8"/>
    <w:rsid w:val="00513CFF"/>
    <w:rsid w:val="00514CF8"/>
    <w:rsid w:val="00516A96"/>
    <w:rsid w:val="00517450"/>
    <w:rsid w:val="00520430"/>
    <w:rsid w:val="00521AB1"/>
    <w:rsid w:val="00524411"/>
    <w:rsid w:val="005266FD"/>
    <w:rsid w:val="00532E1C"/>
    <w:rsid w:val="00533893"/>
    <w:rsid w:val="00540350"/>
    <w:rsid w:val="00540CAF"/>
    <w:rsid w:val="005422C5"/>
    <w:rsid w:val="005500B9"/>
    <w:rsid w:val="0055144C"/>
    <w:rsid w:val="00561516"/>
    <w:rsid w:val="00563221"/>
    <w:rsid w:val="00563EEF"/>
    <w:rsid w:val="0056536D"/>
    <w:rsid w:val="0056589D"/>
    <w:rsid w:val="005705AA"/>
    <w:rsid w:val="00573E32"/>
    <w:rsid w:val="00574543"/>
    <w:rsid w:val="00576AE0"/>
    <w:rsid w:val="0058040D"/>
    <w:rsid w:val="00580F2B"/>
    <w:rsid w:val="00581412"/>
    <w:rsid w:val="00582098"/>
    <w:rsid w:val="00585251"/>
    <w:rsid w:val="0059014D"/>
    <w:rsid w:val="005957F9"/>
    <w:rsid w:val="00595CBA"/>
    <w:rsid w:val="00597268"/>
    <w:rsid w:val="005A12C1"/>
    <w:rsid w:val="005A2A9F"/>
    <w:rsid w:val="005B28CF"/>
    <w:rsid w:val="005B4377"/>
    <w:rsid w:val="005B734C"/>
    <w:rsid w:val="005C0BEA"/>
    <w:rsid w:val="005C6436"/>
    <w:rsid w:val="005C762C"/>
    <w:rsid w:val="005D2B02"/>
    <w:rsid w:val="005D787A"/>
    <w:rsid w:val="005D78E0"/>
    <w:rsid w:val="005D7E43"/>
    <w:rsid w:val="005E296A"/>
    <w:rsid w:val="005E3934"/>
    <w:rsid w:val="005E45E3"/>
    <w:rsid w:val="005F4EFA"/>
    <w:rsid w:val="005F7B09"/>
    <w:rsid w:val="006000CC"/>
    <w:rsid w:val="00600CD2"/>
    <w:rsid w:val="00606AF7"/>
    <w:rsid w:val="00606D5E"/>
    <w:rsid w:val="00611229"/>
    <w:rsid w:val="00615269"/>
    <w:rsid w:val="00621A1B"/>
    <w:rsid w:val="00630AF1"/>
    <w:rsid w:val="00633536"/>
    <w:rsid w:val="00636BF1"/>
    <w:rsid w:val="00657E0C"/>
    <w:rsid w:val="00657FAA"/>
    <w:rsid w:val="0066039C"/>
    <w:rsid w:val="00660ADB"/>
    <w:rsid w:val="0066167D"/>
    <w:rsid w:val="00664822"/>
    <w:rsid w:val="006677EE"/>
    <w:rsid w:val="006808DD"/>
    <w:rsid w:val="00682DF0"/>
    <w:rsid w:val="00693481"/>
    <w:rsid w:val="00695A0F"/>
    <w:rsid w:val="006961C1"/>
    <w:rsid w:val="00696744"/>
    <w:rsid w:val="006A2768"/>
    <w:rsid w:val="006A441C"/>
    <w:rsid w:val="006A53D7"/>
    <w:rsid w:val="006A72FE"/>
    <w:rsid w:val="006B63B6"/>
    <w:rsid w:val="006B7FE7"/>
    <w:rsid w:val="006C1A35"/>
    <w:rsid w:val="006C5B35"/>
    <w:rsid w:val="006C71C6"/>
    <w:rsid w:val="006D2713"/>
    <w:rsid w:val="006D3897"/>
    <w:rsid w:val="006D6984"/>
    <w:rsid w:val="006E1077"/>
    <w:rsid w:val="006F03EA"/>
    <w:rsid w:val="006F113F"/>
    <w:rsid w:val="006F3EDE"/>
    <w:rsid w:val="006F4DC2"/>
    <w:rsid w:val="006F7DFC"/>
    <w:rsid w:val="00701C09"/>
    <w:rsid w:val="007020F9"/>
    <w:rsid w:val="007040E9"/>
    <w:rsid w:val="00712F99"/>
    <w:rsid w:val="00714718"/>
    <w:rsid w:val="00714F91"/>
    <w:rsid w:val="007203E7"/>
    <w:rsid w:val="007215EE"/>
    <w:rsid w:val="00726A0C"/>
    <w:rsid w:val="007270C6"/>
    <w:rsid w:val="00733BBE"/>
    <w:rsid w:val="00735017"/>
    <w:rsid w:val="0073682D"/>
    <w:rsid w:val="00736E3A"/>
    <w:rsid w:val="0074021D"/>
    <w:rsid w:val="007423E2"/>
    <w:rsid w:val="00745D65"/>
    <w:rsid w:val="007505BD"/>
    <w:rsid w:val="00750CE7"/>
    <w:rsid w:val="00752DCB"/>
    <w:rsid w:val="00753923"/>
    <w:rsid w:val="00754476"/>
    <w:rsid w:val="007567A3"/>
    <w:rsid w:val="007601DF"/>
    <w:rsid w:val="00760C1F"/>
    <w:rsid w:val="00762746"/>
    <w:rsid w:val="00763877"/>
    <w:rsid w:val="007659CD"/>
    <w:rsid w:val="007670E2"/>
    <w:rsid w:val="00770587"/>
    <w:rsid w:val="007715EF"/>
    <w:rsid w:val="007767A0"/>
    <w:rsid w:val="0077741A"/>
    <w:rsid w:val="007822DB"/>
    <w:rsid w:val="0078553E"/>
    <w:rsid w:val="00786170"/>
    <w:rsid w:val="0079108F"/>
    <w:rsid w:val="00793018"/>
    <w:rsid w:val="007948BB"/>
    <w:rsid w:val="00795D9C"/>
    <w:rsid w:val="007963EA"/>
    <w:rsid w:val="007A11AC"/>
    <w:rsid w:val="007A2AA0"/>
    <w:rsid w:val="007A47AE"/>
    <w:rsid w:val="007A7EB4"/>
    <w:rsid w:val="007B771F"/>
    <w:rsid w:val="007B774E"/>
    <w:rsid w:val="007B7BF2"/>
    <w:rsid w:val="007C0356"/>
    <w:rsid w:val="007C0CA4"/>
    <w:rsid w:val="007C215D"/>
    <w:rsid w:val="007C4878"/>
    <w:rsid w:val="007C60A9"/>
    <w:rsid w:val="007D1567"/>
    <w:rsid w:val="007D371A"/>
    <w:rsid w:val="007D71A0"/>
    <w:rsid w:val="007E0545"/>
    <w:rsid w:val="007E1951"/>
    <w:rsid w:val="007E2552"/>
    <w:rsid w:val="007E28D6"/>
    <w:rsid w:val="007E2E97"/>
    <w:rsid w:val="007E5077"/>
    <w:rsid w:val="007F5995"/>
    <w:rsid w:val="007F64B6"/>
    <w:rsid w:val="008008F1"/>
    <w:rsid w:val="0080243C"/>
    <w:rsid w:val="00804743"/>
    <w:rsid w:val="0080780E"/>
    <w:rsid w:val="00811679"/>
    <w:rsid w:val="00812C37"/>
    <w:rsid w:val="00813172"/>
    <w:rsid w:val="00813FD7"/>
    <w:rsid w:val="00815F6C"/>
    <w:rsid w:val="008164C8"/>
    <w:rsid w:val="00822F24"/>
    <w:rsid w:val="00823CDB"/>
    <w:rsid w:val="00825A96"/>
    <w:rsid w:val="00830BCD"/>
    <w:rsid w:val="00831775"/>
    <w:rsid w:val="00833A1B"/>
    <w:rsid w:val="00833FDA"/>
    <w:rsid w:val="0083443A"/>
    <w:rsid w:val="0083458D"/>
    <w:rsid w:val="00835C89"/>
    <w:rsid w:val="00841920"/>
    <w:rsid w:val="008424A3"/>
    <w:rsid w:val="00846ED0"/>
    <w:rsid w:val="008549B2"/>
    <w:rsid w:val="008565C9"/>
    <w:rsid w:val="00856B5D"/>
    <w:rsid w:val="00856C7D"/>
    <w:rsid w:val="008604DA"/>
    <w:rsid w:val="00860C44"/>
    <w:rsid w:val="008611E6"/>
    <w:rsid w:val="008618E4"/>
    <w:rsid w:val="00862971"/>
    <w:rsid w:val="00863B38"/>
    <w:rsid w:val="00864F18"/>
    <w:rsid w:val="00865AA0"/>
    <w:rsid w:val="00866E4F"/>
    <w:rsid w:val="0088010E"/>
    <w:rsid w:val="008911D6"/>
    <w:rsid w:val="00896CC9"/>
    <w:rsid w:val="008A5F31"/>
    <w:rsid w:val="008B0973"/>
    <w:rsid w:val="008B5C9D"/>
    <w:rsid w:val="008B6AA3"/>
    <w:rsid w:val="008B6D2E"/>
    <w:rsid w:val="008C34D6"/>
    <w:rsid w:val="008C47A8"/>
    <w:rsid w:val="008C68F8"/>
    <w:rsid w:val="008D28A1"/>
    <w:rsid w:val="008D3F4F"/>
    <w:rsid w:val="008D466C"/>
    <w:rsid w:val="008D5BDD"/>
    <w:rsid w:val="008D68E9"/>
    <w:rsid w:val="008D7ABF"/>
    <w:rsid w:val="008E2991"/>
    <w:rsid w:val="008E494B"/>
    <w:rsid w:val="008E5DC4"/>
    <w:rsid w:val="008E75C8"/>
    <w:rsid w:val="008E78D7"/>
    <w:rsid w:val="008F2160"/>
    <w:rsid w:val="008F243C"/>
    <w:rsid w:val="008F3B54"/>
    <w:rsid w:val="00901632"/>
    <w:rsid w:val="009050CB"/>
    <w:rsid w:val="00911583"/>
    <w:rsid w:val="00911B64"/>
    <w:rsid w:val="00913097"/>
    <w:rsid w:val="009135B1"/>
    <w:rsid w:val="00915287"/>
    <w:rsid w:val="009211AA"/>
    <w:rsid w:val="009219D7"/>
    <w:rsid w:val="00921F37"/>
    <w:rsid w:val="00922EFF"/>
    <w:rsid w:val="0092386B"/>
    <w:rsid w:val="00926911"/>
    <w:rsid w:val="009336F6"/>
    <w:rsid w:val="009345C5"/>
    <w:rsid w:val="0093624B"/>
    <w:rsid w:val="009414AF"/>
    <w:rsid w:val="00953BF2"/>
    <w:rsid w:val="00955426"/>
    <w:rsid w:val="00956A12"/>
    <w:rsid w:val="0096171D"/>
    <w:rsid w:val="009666CD"/>
    <w:rsid w:val="00967B76"/>
    <w:rsid w:val="009744AF"/>
    <w:rsid w:val="009825A8"/>
    <w:rsid w:val="00991A54"/>
    <w:rsid w:val="00993902"/>
    <w:rsid w:val="009A0B1E"/>
    <w:rsid w:val="009A1222"/>
    <w:rsid w:val="009A351A"/>
    <w:rsid w:val="009A660B"/>
    <w:rsid w:val="009A6FB3"/>
    <w:rsid w:val="009B0846"/>
    <w:rsid w:val="009B4B2A"/>
    <w:rsid w:val="009B7715"/>
    <w:rsid w:val="009C2344"/>
    <w:rsid w:val="009C26C7"/>
    <w:rsid w:val="009C288E"/>
    <w:rsid w:val="009C79B4"/>
    <w:rsid w:val="009D1BBD"/>
    <w:rsid w:val="009D2305"/>
    <w:rsid w:val="009D65B1"/>
    <w:rsid w:val="009E39F6"/>
    <w:rsid w:val="009E4FC4"/>
    <w:rsid w:val="009F0755"/>
    <w:rsid w:val="009F29FF"/>
    <w:rsid w:val="009F3433"/>
    <w:rsid w:val="009F686C"/>
    <w:rsid w:val="009F6C37"/>
    <w:rsid w:val="009F7C81"/>
    <w:rsid w:val="00A01539"/>
    <w:rsid w:val="00A03E2C"/>
    <w:rsid w:val="00A06AB7"/>
    <w:rsid w:val="00A077CA"/>
    <w:rsid w:val="00A10171"/>
    <w:rsid w:val="00A11353"/>
    <w:rsid w:val="00A12407"/>
    <w:rsid w:val="00A12FCF"/>
    <w:rsid w:val="00A15631"/>
    <w:rsid w:val="00A158FA"/>
    <w:rsid w:val="00A33111"/>
    <w:rsid w:val="00A34F8B"/>
    <w:rsid w:val="00A368B8"/>
    <w:rsid w:val="00A40299"/>
    <w:rsid w:val="00A4481B"/>
    <w:rsid w:val="00A45A4C"/>
    <w:rsid w:val="00A502A6"/>
    <w:rsid w:val="00A50D75"/>
    <w:rsid w:val="00A5117B"/>
    <w:rsid w:val="00A57EF8"/>
    <w:rsid w:val="00A60D2C"/>
    <w:rsid w:val="00A64DC5"/>
    <w:rsid w:val="00A653CA"/>
    <w:rsid w:val="00A65C52"/>
    <w:rsid w:val="00A818DD"/>
    <w:rsid w:val="00A8564C"/>
    <w:rsid w:val="00A92E9E"/>
    <w:rsid w:val="00A977B2"/>
    <w:rsid w:val="00AB35F8"/>
    <w:rsid w:val="00AB54AA"/>
    <w:rsid w:val="00AB54E7"/>
    <w:rsid w:val="00AB7855"/>
    <w:rsid w:val="00AC0B06"/>
    <w:rsid w:val="00AC51BA"/>
    <w:rsid w:val="00AC6583"/>
    <w:rsid w:val="00AE3C00"/>
    <w:rsid w:val="00AF063F"/>
    <w:rsid w:val="00AF4F9F"/>
    <w:rsid w:val="00AF6070"/>
    <w:rsid w:val="00AF685B"/>
    <w:rsid w:val="00B010B6"/>
    <w:rsid w:val="00B01876"/>
    <w:rsid w:val="00B0400C"/>
    <w:rsid w:val="00B04F60"/>
    <w:rsid w:val="00B063DD"/>
    <w:rsid w:val="00B135BA"/>
    <w:rsid w:val="00B15F3C"/>
    <w:rsid w:val="00B20446"/>
    <w:rsid w:val="00B20930"/>
    <w:rsid w:val="00B233BF"/>
    <w:rsid w:val="00B239A9"/>
    <w:rsid w:val="00B24957"/>
    <w:rsid w:val="00B306C1"/>
    <w:rsid w:val="00B33D26"/>
    <w:rsid w:val="00B36AF6"/>
    <w:rsid w:val="00B4087B"/>
    <w:rsid w:val="00B44B6B"/>
    <w:rsid w:val="00B46CAA"/>
    <w:rsid w:val="00B46E75"/>
    <w:rsid w:val="00B50DD0"/>
    <w:rsid w:val="00B527B6"/>
    <w:rsid w:val="00B53C16"/>
    <w:rsid w:val="00B578FD"/>
    <w:rsid w:val="00B600B2"/>
    <w:rsid w:val="00B62800"/>
    <w:rsid w:val="00B632DB"/>
    <w:rsid w:val="00B65FED"/>
    <w:rsid w:val="00B662F4"/>
    <w:rsid w:val="00B70477"/>
    <w:rsid w:val="00B72AA5"/>
    <w:rsid w:val="00B7429C"/>
    <w:rsid w:val="00B828E4"/>
    <w:rsid w:val="00B853D8"/>
    <w:rsid w:val="00B904A2"/>
    <w:rsid w:val="00B91818"/>
    <w:rsid w:val="00B97A85"/>
    <w:rsid w:val="00BA4EEF"/>
    <w:rsid w:val="00BA749A"/>
    <w:rsid w:val="00BB21FE"/>
    <w:rsid w:val="00BB5B2E"/>
    <w:rsid w:val="00BB7937"/>
    <w:rsid w:val="00BC05F3"/>
    <w:rsid w:val="00BC0F6B"/>
    <w:rsid w:val="00BC6228"/>
    <w:rsid w:val="00BD282E"/>
    <w:rsid w:val="00BD2F3E"/>
    <w:rsid w:val="00BD37C9"/>
    <w:rsid w:val="00BD4C6A"/>
    <w:rsid w:val="00BD6CD4"/>
    <w:rsid w:val="00BE22E6"/>
    <w:rsid w:val="00C0093E"/>
    <w:rsid w:val="00C00DA9"/>
    <w:rsid w:val="00C05AC5"/>
    <w:rsid w:val="00C1218C"/>
    <w:rsid w:val="00C17C66"/>
    <w:rsid w:val="00C209AB"/>
    <w:rsid w:val="00C209B1"/>
    <w:rsid w:val="00C270B0"/>
    <w:rsid w:val="00C3532E"/>
    <w:rsid w:val="00C44FDC"/>
    <w:rsid w:val="00C44FFE"/>
    <w:rsid w:val="00C5132E"/>
    <w:rsid w:val="00C55531"/>
    <w:rsid w:val="00C70BEA"/>
    <w:rsid w:val="00C74E23"/>
    <w:rsid w:val="00C7527F"/>
    <w:rsid w:val="00C77646"/>
    <w:rsid w:val="00C81F1A"/>
    <w:rsid w:val="00C84037"/>
    <w:rsid w:val="00C84996"/>
    <w:rsid w:val="00C87FCA"/>
    <w:rsid w:val="00C91DE0"/>
    <w:rsid w:val="00C96434"/>
    <w:rsid w:val="00CA56F1"/>
    <w:rsid w:val="00CA61ED"/>
    <w:rsid w:val="00CB00E3"/>
    <w:rsid w:val="00CB184A"/>
    <w:rsid w:val="00CB5CDD"/>
    <w:rsid w:val="00CB651D"/>
    <w:rsid w:val="00CB6DB0"/>
    <w:rsid w:val="00CD1450"/>
    <w:rsid w:val="00CD701A"/>
    <w:rsid w:val="00CE2491"/>
    <w:rsid w:val="00CF3D0F"/>
    <w:rsid w:val="00CF72B9"/>
    <w:rsid w:val="00D01760"/>
    <w:rsid w:val="00D020FD"/>
    <w:rsid w:val="00D07829"/>
    <w:rsid w:val="00D1119B"/>
    <w:rsid w:val="00D14CD3"/>
    <w:rsid w:val="00D17EE0"/>
    <w:rsid w:val="00D20E10"/>
    <w:rsid w:val="00D22F2C"/>
    <w:rsid w:val="00D232D0"/>
    <w:rsid w:val="00D26F3F"/>
    <w:rsid w:val="00D30C73"/>
    <w:rsid w:val="00D31E1D"/>
    <w:rsid w:val="00D359C6"/>
    <w:rsid w:val="00D36B02"/>
    <w:rsid w:val="00D37868"/>
    <w:rsid w:val="00D442CD"/>
    <w:rsid w:val="00D56A56"/>
    <w:rsid w:val="00D576EC"/>
    <w:rsid w:val="00D65747"/>
    <w:rsid w:val="00D7047E"/>
    <w:rsid w:val="00D81ED7"/>
    <w:rsid w:val="00D837AA"/>
    <w:rsid w:val="00D84EDC"/>
    <w:rsid w:val="00D86A15"/>
    <w:rsid w:val="00D91161"/>
    <w:rsid w:val="00D94D53"/>
    <w:rsid w:val="00DA1B3E"/>
    <w:rsid w:val="00DA2F6F"/>
    <w:rsid w:val="00DA3E6E"/>
    <w:rsid w:val="00DA4A66"/>
    <w:rsid w:val="00DA6189"/>
    <w:rsid w:val="00DB265A"/>
    <w:rsid w:val="00DB35D9"/>
    <w:rsid w:val="00DB7651"/>
    <w:rsid w:val="00DC1EAD"/>
    <w:rsid w:val="00DC2E99"/>
    <w:rsid w:val="00DC4B91"/>
    <w:rsid w:val="00DC5C25"/>
    <w:rsid w:val="00DC69BA"/>
    <w:rsid w:val="00DC7F7D"/>
    <w:rsid w:val="00DD05CB"/>
    <w:rsid w:val="00DD41EE"/>
    <w:rsid w:val="00DE1C7B"/>
    <w:rsid w:val="00DE5ABF"/>
    <w:rsid w:val="00DF057B"/>
    <w:rsid w:val="00DF17F9"/>
    <w:rsid w:val="00DF41EC"/>
    <w:rsid w:val="00DF618E"/>
    <w:rsid w:val="00E01154"/>
    <w:rsid w:val="00E048EC"/>
    <w:rsid w:val="00E0514A"/>
    <w:rsid w:val="00E063A5"/>
    <w:rsid w:val="00E0723D"/>
    <w:rsid w:val="00E12262"/>
    <w:rsid w:val="00E12688"/>
    <w:rsid w:val="00E14A6A"/>
    <w:rsid w:val="00E20C7B"/>
    <w:rsid w:val="00E21626"/>
    <w:rsid w:val="00E22CFA"/>
    <w:rsid w:val="00E26E3E"/>
    <w:rsid w:val="00E351FE"/>
    <w:rsid w:val="00E36C2E"/>
    <w:rsid w:val="00E42044"/>
    <w:rsid w:val="00E42AA3"/>
    <w:rsid w:val="00E442EE"/>
    <w:rsid w:val="00E5051F"/>
    <w:rsid w:val="00E51B28"/>
    <w:rsid w:val="00E5261A"/>
    <w:rsid w:val="00E536FF"/>
    <w:rsid w:val="00E55F22"/>
    <w:rsid w:val="00E5690A"/>
    <w:rsid w:val="00E6081D"/>
    <w:rsid w:val="00E616DA"/>
    <w:rsid w:val="00E61B2E"/>
    <w:rsid w:val="00E64306"/>
    <w:rsid w:val="00E670E1"/>
    <w:rsid w:val="00E672B8"/>
    <w:rsid w:val="00E6794A"/>
    <w:rsid w:val="00E7476B"/>
    <w:rsid w:val="00E80F45"/>
    <w:rsid w:val="00E8165F"/>
    <w:rsid w:val="00E8206D"/>
    <w:rsid w:val="00E82ED8"/>
    <w:rsid w:val="00E875CE"/>
    <w:rsid w:val="00E90C6B"/>
    <w:rsid w:val="00E921EB"/>
    <w:rsid w:val="00E92E5A"/>
    <w:rsid w:val="00E92FDD"/>
    <w:rsid w:val="00EA23CD"/>
    <w:rsid w:val="00EA6054"/>
    <w:rsid w:val="00EA7226"/>
    <w:rsid w:val="00EB0233"/>
    <w:rsid w:val="00EB189C"/>
    <w:rsid w:val="00EC1B45"/>
    <w:rsid w:val="00EC77A7"/>
    <w:rsid w:val="00ED27D7"/>
    <w:rsid w:val="00ED2832"/>
    <w:rsid w:val="00ED4BAD"/>
    <w:rsid w:val="00EE04F4"/>
    <w:rsid w:val="00EE46BA"/>
    <w:rsid w:val="00EF2948"/>
    <w:rsid w:val="00EF2C84"/>
    <w:rsid w:val="00EF3173"/>
    <w:rsid w:val="00F0063B"/>
    <w:rsid w:val="00F04F4F"/>
    <w:rsid w:val="00F11503"/>
    <w:rsid w:val="00F12DEF"/>
    <w:rsid w:val="00F12F33"/>
    <w:rsid w:val="00F1530A"/>
    <w:rsid w:val="00F171E6"/>
    <w:rsid w:val="00F2199B"/>
    <w:rsid w:val="00F256E2"/>
    <w:rsid w:val="00F267B8"/>
    <w:rsid w:val="00F26FD0"/>
    <w:rsid w:val="00F300C0"/>
    <w:rsid w:val="00F31181"/>
    <w:rsid w:val="00F342B8"/>
    <w:rsid w:val="00F34772"/>
    <w:rsid w:val="00F41DDC"/>
    <w:rsid w:val="00F4300D"/>
    <w:rsid w:val="00F43779"/>
    <w:rsid w:val="00F44D19"/>
    <w:rsid w:val="00F45F6F"/>
    <w:rsid w:val="00F46ACB"/>
    <w:rsid w:val="00F53579"/>
    <w:rsid w:val="00F54C8F"/>
    <w:rsid w:val="00F56911"/>
    <w:rsid w:val="00F628C9"/>
    <w:rsid w:val="00F642C8"/>
    <w:rsid w:val="00F701CD"/>
    <w:rsid w:val="00F70E4E"/>
    <w:rsid w:val="00F73CC6"/>
    <w:rsid w:val="00F74C1B"/>
    <w:rsid w:val="00F800AD"/>
    <w:rsid w:val="00F809CA"/>
    <w:rsid w:val="00F81D85"/>
    <w:rsid w:val="00F82F50"/>
    <w:rsid w:val="00F863C3"/>
    <w:rsid w:val="00F87BE9"/>
    <w:rsid w:val="00F91645"/>
    <w:rsid w:val="00F94A83"/>
    <w:rsid w:val="00F96BE1"/>
    <w:rsid w:val="00FA0BD8"/>
    <w:rsid w:val="00FA31B6"/>
    <w:rsid w:val="00FA45CA"/>
    <w:rsid w:val="00FA4CF7"/>
    <w:rsid w:val="00FA69BD"/>
    <w:rsid w:val="00FA6BA4"/>
    <w:rsid w:val="00FA7436"/>
    <w:rsid w:val="00FC4083"/>
    <w:rsid w:val="00FD52BF"/>
    <w:rsid w:val="00FD694C"/>
    <w:rsid w:val="00FF2A9B"/>
    <w:rsid w:val="00FF41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4A3A"/>
  <w15:chartTrackingRefBased/>
  <w15:docId w15:val="{3CD6820A-1A82-6F49-B12D-FF5FD97B4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F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A56F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3FA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F2B"/>
    <w:rPr>
      <w:color w:val="0563C1" w:themeColor="hyperlink"/>
      <w:u w:val="single"/>
    </w:rPr>
  </w:style>
  <w:style w:type="character" w:styleId="UnresolvedMention">
    <w:name w:val="Unresolved Mention"/>
    <w:basedOn w:val="DefaultParagraphFont"/>
    <w:uiPriority w:val="99"/>
    <w:semiHidden/>
    <w:unhideWhenUsed/>
    <w:rsid w:val="00580F2B"/>
    <w:rPr>
      <w:color w:val="605E5C"/>
      <w:shd w:val="clear" w:color="auto" w:fill="E1DFDD"/>
    </w:rPr>
  </w:style>
  <w:style w:type="character" w:styleId="FollowedHyperlink">
    <w:name w:val="FollowedHyperlink"/>
    <w:basedOn w:val="DefaultParagraphFont"/>
    <w:uiPriority w:val="99"/>
    <w:semiHidden/>
    <w:unhideWhenUsed/>
    <w:rsid w:val="008618E4"/>
    <w:rPr>
      <w:color w:val="954F72" w:themeColor="followedHyperlink"/>
      <w:u w:val="single"/>
    </w:rPr>
  </w:style>
  <w:style w:type="paragraph" w:styleId="NormalWeb">
    <w:name w:val="Normal (Web)"/>
    <w:basedOn w:val="Normal"/>
    <w:uiPriority w:val="99"/>
    <w:unhideWhenUsed/>
    <w:rsid w:val="005D7E43"/>
    <w:pPr>
      <w:spacing w:before="100" w:beforeAutospacing="1" w:after="100" w:afterAutospacing="1"/>
    </w:pPr>
    <w:rPr>
      <w:rFonts w:ascii="Times New Roman" w:eastAsia="Times New Roman" w:hAnsi="Times New Roman" w:cs="Times New Roman"/>
    </w:rPr>
  </w:style>
  <w:style w:type="character" w:customStyle="1" w:styleId="style-scope">
    <w:name w:val="style-scope"/>
    <w:basedOn w:val="DefaultParagraphFont"/>
    <w:rsid w:val="00E92FDD"/>
  </w:style>
  <w:style w:type="paragraph" w:customStyle="1" w:styleId="m6677342479545888818f">
    <w:name w:val="m_6677342479545888818f"/>
    <w:basedOn w:val="Normal"/>
    <w:rsid w:val="00A10171"/>
    <w:pPr>
      <w:spacing w:before="100" w:beforeAutospacing="1" w:after="100" w:afterAutospacing="1"/>
    </w:pPr>
    <w:rPr>
      <w:rFonts w:ascii="Times New Roman" w:eastAsia="Times New Roman" w:hAnsi="Times New Roman" w:cs="Times New Roman"/>
    </w:rPr>
  </w:style>
  <w:style w:type="character" w:customStyle="1" w:styleId="m6677342479545888818jb">
    <w:name w:val="m_6677342479545888818jb"/>
    <w:basedOn w:val="DefaultParagraphFont"/>
    <w:rsid w:val="00A10171"/>
  </w:style>
  <w:style w:type="character" w:customStyle="1" w:styleId="m6677342479545888818kb">
    <w:name w:val="m_6677342479545888818kb"/>
    <w:basedOn w:val="DefaultParagraphFont"/>
    <w:rsid w:val="00A10171"/>
  </w:style>
  <w:style w:type="paragraph" w:customStyle="1" w:styleId="font8">
    <w:name w:val="font_8"/>
    <w:basedOn w:val="Normal"/>
    <w:rsid w:val="006C5B3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C5B35"/>
    <w:rPr>
      <w:b/>
      <w:bCs/>
    </w:rPr>
  </w:style>
  <w:style w:type="paragraph" w:customStyle="1" w:styleId="font7">
    <w:name w:val="font_7"/>
    <w:basedOn w:val="Normal"/>
    <w:rsid w:val="006C5B35"/>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A56F1"/>
    <w:rPr>
      <w:rFonts w:ascii="Times New Roman" w:eastAsia="Times New Roman" w:hAnsi="Times New Roman" w:cs="Times New Roman"/>
      <w:b/>
      <w:bCs/>
      <w:sz w:val="36"/>
      <w:szCs w:val="36"/>
    </w:rPr>
  </w:style>
  <w:style w:type="character" w:customStyle="1" w:styleId="rse6dlih">
    <w:name w:val="rse6dlih"/>
    <w:basedOn w:val="DefaultParagraphFont"/>
    <w:rsid w:val="00F73CC6"/>
  </w:style>
  <w:style w:type="character" w:customStyle="1" w:styleId="f7rl1if4">
    <w:name w:val="f7rl1if4"/>
    <w:basedOn w:val="DefaultParagraphFont"/>
    <w:rsid w:val="00F73CC6"/>
  </w:style>
  <w:style w:type="character" w:customStyle="1" w:styleId="rrjlc0n4">
    <w:name w:val="rrjlc0n4"/>
    <w:basedOn w:val="DefaultParagraphFont"/>
    <w:rsid w:val="00F73CC6"/>
  </w:style>
  <w:style w:type="character" w:customStyle="1" w:styleId="jyk7a11d">
    <w:name w:val="jyk7a11d"/>
    <w:basedOn w:val="DefaultParagraphFont"/>
    <w:rsid w:val="00F73CC6"/>
  </w:style>
  <w:style w:type="character" w:customStyle="1" w:styleId="jwegzro5">
    <w:name w:val="jwegzro5"/>
    <w:basedOn w:val="DefaultParagraphFont"/>
    <w:rsid w:val="00F73CC6"/>
  </w:style>
  <w:style w:type="character" w:customStyle="1" w:styleId="no6h3tfh">
    <w:name w:val="no6h3tfh"/>
    <w:basedOn w:val="DefaultParagraphFont"/>
    <w:rsid w:val="00F73CC6"/>
  </w:style>
  <w:style w:type="character" w:customStyle="1" w:styleId="qh10kotd">
    <w:name w:val="qh10kotd"/>
    <w:basedOn w:val="DefaultParagraphFont"/>
    <w:rsid w:val="00F73CC6"/>
  </w:style>
  <w:style w:type="character" w:customStyle="1" w:styleId="cuenuc4f">
    <w:name w:val="cuenuc4f"/>
    <w:basedOn w:val="DefaultParagraphFont"/>
    <w:rsid w:val="00F73CC6"/>
  </w:style>
  <w:style w:type="character" w:customStyle="1" w:styleId="rfd0zzc9">
    <w:name w:val="rfd0zzc9"/>
    <w:basedOn w:val="DefaultParagraphFont"/>
    <w:rsid w:val="00F73CC6"/>
  </w:style>
  <w:style w:type="character" w:customStyle="1" w:styleId="Heading1Char">
    <w:name w:val="Heading 1 Char"/>
    <w:basedOn w:val="DefaultParagraphFont"/>
    <w:link w:val="Heading1"/>
    <w:uiPriority w:val="9"/>
    <w:rsid w:val="00473F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FA4"/>
    <w:rPr>
      <w:rFonts w:asciiTheme="majorHAnsi" w:eastAsiaTheme="majorEastAsia" w:hAnsiTheme="majorHAnsi" w:cstheme="majorBidi"/>
      <w:color w:val="1F3763" w:themeColor="accent1" w:themeShade="7F"/>
    </w:rPr>
  </w:style>
  <w:style w:type="paragraph" w:customStyle="1" w:styleId="x1rg5ohu">
    <w:name w:val="x1rg5ohu"/>
    <w:basedOn w:val="Normal"/>
    <w:rsid w:val="006B63B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4502">
      <w:bodyDiv w:val="1"/>
      <w:marLeft w:val="0"/>
      <w:marRight w:val="0"/>
      <w:marTop w:val="0"/>
      <w:marBottom w:val="0"/>
      <w:divBdr>
        <w:top w:val="none" w:sz="0" w:space="0" w:color="auto"/>
        <w:left w:val="none" w:sz="0" w:space="0" w:color="auto"/>
        <w:bottom w:val="none" w:sz="0" w:space="0" w:color="auto"/>
        <w:right w:val="none" w:sz="0" w:space="0" w:color="auto"/>
      </w:divBdr>
      <w:divsChild>
        <w:div w:id="281575164">
          <w:marLeft w:val="0"/>
          <w:marRight w:val="0"/>
          <w:marTop w:val="0"/>
          <w:marBottom w:val="0"/>
          <w:divBdr>
            <w:top w:val="none" w:sz="0" w:space="0" w:color="auto"/>
            <w:left w:val="none" w:sz="0" w:space="0" w:color="auto"/>
            <w:bottom w:val="none" w:sz="0" w:space="0" w:color="auto"/>
            <w:right w:val="none" w:sz="0" w:space="0" w:color="auto"/>
          </w:divBdr>
          <w:divsChild>
            <w:div w:id="1181968662">
              <w:marLeft w:val="0"/>
              <w:marRight w:val="0"/>
              <w:marTop w:val="0"/>
              <w:marBottom w:val="0"/>
              <w:divBdr>
                <w:top w:val="none" w:sz="0" w:space="0" w:color="auto"/>
                <w:left w:val="none" w:sz="0" w:space="0" w:color="auto"/>
                <w:bottom w:val="none" w:sz="0" w:space="0" w:color="auto"/>
                <w:right w:val="none" w:sz="0" w:space="0" w:color="auto"/>
              </w:divBdr>
              <w:divsChild>
                <w:div w:id="1363360420">
                  <w:marLeft w:val="0"/>
                  <w:marRight w:val="0"/>
                  <w:marTop w:val="0"/>
                  <w:marBottom w:val="0"/>
                  <w:divBdr>
                    <w:top w:val="none" w:sz="0" w:space="0" w:color="auto"/>
                    <w:left w:val="none" w:sz="0" w:space="0" w:color="auto"/>
                    <w:bottom w:val="none" w:sz="0" w:space="0" w:color="auto"/>
                    <w:right w:val="none" w:sz="0" w:space="0" w:color="auto"/>
                  </w:divBdr>
                  <w:divsChild>
                    <w:div w:id="258299532">
                      <w:marLeft w:val="0"/>
                      <w:marRight w:val="0"/>
                      <w:marTop w:val="0"/>
                      <w:marBottom w:val="0"/>
                      <w:divBdr>
                        <w:top w:val="none" w:sz="0" w:space="0" w:color="auto"/>
                        <w:left w:val="none" w:sz="0" w:space="0" w:color="auto"/>
                        <w:bottom w:val="none" w:sz="0" w:space="0" w:color="auto"/>
                        <w:right w:val="none" w:sz="0" w:space="0" w:color="auto"/>
                      </w:divBdr>
                      <w:divsChild>
                        <w:div w:id="1084185009">
                          <w:marLeft w:val="0"/>
                          <w:marRight w:val="0"/>
                          <w:marTop w:val="0"/>
                          <w:marBottom w:val="0"/>
                          <w:divBdr>
                            <w:top w:val="none" w:sz="0" w:space="0" w:color="auto"/>
                            <w:left w:val="none" w:sz="0" w:space="0" w:color="auto"/>
                            <w:bottom w:val="none" w:sz="0" w:space="0" w:color="auto"/>
                            <w:right w:val="none" w:sz="0" w:space="0" w:color="auto"/>
                          </w:divBdr>
                          <w:divsChild>
                            <w:div w:id="422529581">
                              <w:marLeft w:val="0"/>
                              <w:marRight w:val="0"/>
                              <w:marTop w:val="0"/>
                              <w:marBottom w:val="0"/>
                              <w:divBdr>
                                <w:top w:val="none" w:sz="0" w:space="0" w:color="auto"/>
                                <w:left w:val="none" w:sz="0" w:space="0" w:color="auto"/>
                                <w:bottom w:val="none" w:sz="0" w:space="0" w:color="auto"/>
                                <w:right w:val="none" w:sz="0" w:space="0" w:color="auto"/>
                              </w:divBdr>
                              <w:divsChild>
                                <w:div w:id="331759110">
                                  <w:marLeft w:val="0"/>
                                  <w:marRight w:val="0"/>
                                  <w:marTop w:val="0"/>
                                  <w:marBottom w:val="0"/>
                                  <w:divBdr>
                                    <w:top w:val="none" w:sz="0" w:space="0" w:color="auto"/>
                                    <w:left w:val="none" w:sz="0" w:space="0" w:color="auto"/>
                                    <w:bottom w:val="none" w:sz="0" w:space="0" w:color="auto"/>
                                    <w:right w:val="none" w:sz="0" w:space="0" w:color="auto"/>
                                  </w:divBdr>
                                  <w:divsChild>
                                    <w:div w:id="1141852129">
                                      <w:marLeft w:val="0"/>
                                      <w:marRight w:val="0"/>
                                      <w:marTop w:val="0"/>
                                      <w:marBottom w:val="0"/>
                                      <w:divBdr>
                                        <w:top w:val="none" w:sz="0" w:space="0" w:color="auto"/>
                                        <w:left w:val="none" w:sz="0" w:space="0" w:color="auto"/>
                                        <w:bottom w:val="none" w:sz="0" w:space="0" w:color="auto"/>
                                        <w:right w:val="none" w:sz="0" w:space="0" w:color="auto"/>
                                      </w:divBdr>
                                      <w:divsChild>
                                        <w:div w:id="7402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457915">
          <w:marLeft w:val="0"/>
          <w:marRight w:val="0"/>
          <w:marTop w:val="0"/>
          <w:marBottom w:val="0"/>
          <w:divBdr>
            <w:top w:val="none" w:sz="0" w:space="0" w:color="auto"/>
            <w:left w:val="none" w:sz="0" w:space="0" w:color="auto"/>
            <w:bottom w:val="none" w:sz="0" w:space="0" w:color="auto"/>
            <w:right w:val="none" w:sz="0" w:space="0" w:color="auto"/>
          </w:divBdr>
          <w:divsChild>
            <w:div w:id="1996563562">
              <w:marLeft w:val="0"/>
              <w:marRight w:val="0"/>
              <w:marTop w:val="0"/>
              <w:marBottom w:val="0"/>
              <w:divBdr>
                <w:top w:val="none" w:sz="0" w:space="0" w:color="auto"/>
                <w:left w:val="none" w:sz="0" w:space="0" w:color="auto"/>
                <w:bottom w:val="none" w:sz="0" w:space="0" w:color="auto"/>
                <w:right w:val="none" w:sz="0" w:space="0" w:color="auto"/>
              </w:divBdr>
              <w:divsChild>
                <w:div w:id="1048920602">
                  <w:marLeft w:val="0"/>
                  <w:marRight w:val="0"/>
                  <w:marTop w:val="0"/>
                  <w:marBottom w:val="0"/>
                  <w:divBdr>
                    <w:top w:val="single" w:sz="2" w:space="0" w:color="auto"/>
                    <w:left w:val="single" w:sz="2" w:space="0" w:color="auto"/>
                    <w:bottom w:val="single" w:sz="2" w:space="0" w:color="auto"/>
                    <w:right w:val="single" w:sz="2" w:space="0" w:color="auto"/>
                  </w:divBdr>
                  <w:divsChild>
                    <w:div w:id="15003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858100">
      <w:bodyDiv w:val="1"/>
      <w:marLeft w:val="0"/>
      <w:marRight w:val="0"/>
      <w:marTop w:val="0"/>
      <w:marBottom w:val="0"/>
      <w:divBdr>
        <w:top w:val="none" w:sz="0" w:space="0" w:color="auto"/>
        <w:left w:val="none" w:sz="0" w:space="0" w:color="auto"/>
        <w:bottom w:val="none" w:sz="0" w:space="0" w:color="auto"/>
        <w:right w:val="none" w:sz="0" w:space="0" w:color="auto"/>
      </w:divBdr>
    </w:div>
    <w:div w:id="369649831">
      <w:bodyDiv w:val="1"/>
      <w:marLeft w:val="0"/>
      <w:marRight w:val="0"/>
      <w:marTop w:val="0"/>
      <w:marBottom w:val="0"/>
      <w:divBdr>
        <w:top w:val="none" w:sz="0" w:space="0" w:color="auto"/>
        <w:left w:val="none" w:sz="0" w:space="0" w:color="auto"/>
        <w:bottom w:val="none" w:sz="0" w:space="0" w:color="auto"/>
        <w:right w:val="none" w:sz="0" w:space="0" w:color="auto"/>
      </w:divBdr>
      <w:divsChild>
        <w:div w:id="500706178">
          <w:marLeft w:val="0"/>
          <w:marRight w:val="0"/>
          <w:marTop w:val="0"/>
          <w:marBottom w:val="0"/>
          <w:divBdr>
            <w:top w:val="none" w:sz="0" w:space="0" w:color="auto"/>
            <w:left w:val="none" w:sz="0" w:space="0" w:color="auto"/>
            <w:bottom w:val="none" w:sz="0" w:space="0" w:color="auto"/>
            <w:right w:val="none" w:sz="0" w:space="0" w:color="auto"/>
          </w:divBdr>
          <w:divsChild>
            <w:div w:id="828598283">
              <w:marLeft w:val="0"/>
              <w:marRight w:val="0"/>
              <w:marTop w:val="0"/>
              <w:marBottom w:val="0"/>
              <w:divBdr>
                <w:top w:val="none" w:sz="0" w:space="0" w:color="auto"/>
                <w:left w:val="none" w:sz="0" w:space="0" w:color="auto"/>
                <w:bottom w:val="none" w:sz="0" w:space="0" w:color="auto"/>
                <w:right w:val="none" w:sz="0" w:space="0" w:color="auto"/>
              </w:divBdr>
              <w:divsChild>
                <w:div w:id="1604459313">
                  <w:marLeft w:val="0"/>
                  <w:marRight w:val="0"/>
                  <w:marTop w:val="0"/>
                  <w:marBottom w:val="0"/>
                  <w:divBdr>
                    <w:top w:val="none" w:sz="0" w:space="0" w:color="auto"/>
                    <w:left w:val="none" w:sz="0" w:space="0" w:color="auto"/>
                    <w:bottom w:val="none" w:sz="0" w:space="0" w:color="auto"/>
                    <w:right w:val="none" w:sz="0" w:space="0" w:color="auto"/>
                  </w:divBdr>
                  <w:divsChild>
                    <w:div w:id="2021010361">
                      <w:marLeft w:val="0"/>
                      <w:marRight w:val="0"/>
                      <w:marTop w:val="0"/>
                      <w:marBottom w:val="0"/>
                      <w:divBdr>
                        <w:top w:val="none" w:sz="0" w:space="0" w:color="auto"/>
                        <w:left w:val="none" w:sz="0" w:space="0" w:color="auto"/>
                        <w:bottom w:val="none" w:sz="0" w:space="0" w:color="auto"/>
                        <w:right w:val="none" w:sz="0" w:space="0" w:color="auto"/>
                      </w:divBdr>
                      <w:divsChild>
                        <w:div w:id="1007902763">
                          <w:marLeft w:val="0"/>
                          <w:marRight w:val="0"/>
                          <w:marTop w:val="0"/>
                          <w:marBottom w:val="0"/>
                          <w:divBdr>
                            <w:top w:val="none" w:sz="0" w:space="0" w:color="auto"/>
                            <w:left w:val="none" w:sz="0" w:space="0" w:color="auto"/>
                            <w:bottom w:val="none" w:sz="0" w:space="0" w:color="auto"/>
                            <w:right w:val="none" w:sz="0" w:space="0" w:color="auto"/>
                          </w:divBdr>
                          <w:divsChild>
                            <w:div w:id="564224745">
                              <w:marLeft w:val="0"/>
                              <w:marRight w:val="0"/>
                              <w:marTop w:val="0"/>
                              <w:marBottom w:val="0"/>
                              <w:divBdr>
                                <w:top w:val="none" w:sz="0" w:space="0" w:color="auto"/>
                                <w:left w:val="none" w:sz="0" w:space="0" w:color="auto"/>
                                <w:bottom w:val="none" w:sz="0" w:space="0" w:color="auto"/>
                                <w:right w:val="none" w:sz="0" w:space="0" w:color="auto"/>
                              </w:divBdr>
                              <w:divsChild>
                                <w:div w:id="329985328">
                                  <w:marLeft w:val="0"/>
                                  <w:marRight w:val="0"/>
                                  <w:marTop w:val="0"/>
                                  <w:marBottom w:val="0"/>
                                  <w:divBdr>
                                    <w:top w:val="none" w:sz="0" w:space="0" w:color="auto"/>
                                    <w:left w:val="none" w:sz="0" w:space="0" w:color="auto"/>
                                    <w:bottom w:val="none" w:sz="0" w:space="0" w:color="auto"/>
                                    <w:right w:val="none" w:sz="0" w:space="0" w:color="auto"/>
                                  </w:divBdr>
                                  <w:divsChild>
                                    <w:div w:id="1867983075">
                                      <w:marLeft w:val="0"/>
                                      <w:marRight w:val="0"/>
                                      <w:marTop w:val="0"/>
                                      <w:marBottom w:val="0"/>
                                      <w:divBdr>
                                        <w:top w:val="none" w:sz="0" w:space="0" w:color="auto"/>
                                        <w:left w:val="none" w:sz="0" w:space="0" w:color="auto"/>
                                        <w:bottom w:val="none" w:sz="0" w:space="0" w:color="auto"/>
                                        <w:right w:val="none" w:sz="0" w:space="0" w:color="auto"/>
                                      </w:divBdr>
                                      <w:divsChild>
                                        <w:div w:id="14962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402967">
          <w:marLeft w:val="0"/>
          <w:marRight w:val="0"/>
          <w:marTop w:val="0"/>
          <w:marBottom w:val="0"/>
          <w:divBdr>
            <w:top w:val="none" w:sz="0" w:space="0" w:color="auto"/>
            <w:left w:val="none" w:sz="0" w:space="0" w:color="auto"/>
            <w:bottom w:val="none" w:sz="0" w:space="0" w:color="auto"/>
            <w:right w:val="none" w:sz="0" w:space="0" w:color="auto"/>
          </w:divBdr>
          <w:divsChild>
            <w:div w:id="179396152">
              <w:marLeft w:val="0"/>
              <w:marRight w:val="0"/>
              <w:marTop w:val="0"/>
              <w:marBottom w:val="0"/>
              <w:divBdr>
                <w:top w:val="none" w:sz="0" w:space="0" w:color="auto"/>
                <w:left w:val="none" w:sz="0" w:space="0" w:color="auto"/>
                <w:bottom w:val="none" w:sz="0" w:space="0" w:color="auto"/>
                <w:right w:val="none" w:sz="0" w:space="0" w:color="auto"/>
              </w:divBdr>
              <w:divsChild>
                <w:div w:id="1320384387">
                  <w:marLeft w:val="0"/>
                  <w:marRight w:val="0"/>
                  <w:marTop w:val="0"/>
                  <w:marBottom w:val="0"/>
                  <w:divBdr>
                    <w:top w:val="single" w:sz="2" w:space="0" w:color="auto"/>
                    <w:left w:val="single" w:sz="2" w:space="0" w:color="auto"/>
                    <w:bottom w:val="single" w:sz="2" w:space="0" w:color="auto"/>
                    <w:right w:val="single" w:sz="2" w:space="0" w:color="auto"/>
                  </w:divBdr>
                  <w:divsChild>
                    <w:div w:id="7866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96611">
      <w:bodyDiv w:val="1"/>
      <w:marLeft w:val="0"/>
      <w:marRight w:val="0"/>
      <w:marTop w:val="0"/>
      <w:marBottom w:val="0"/>
      <w:divBdr>
        <w:top w:val="none" w:sz="0" w:space="0" w:color="auto"/>
        <w:left w:val="none" w:sz="0" w:space="0" w:color="auto"/>
        <w:bottom w:val="none" w:sz="0" w:space="0" w:color="auto"/>
        <w:right w:val="none" w:sz="0" w:space="0" w:color="auto"/>
      </w:divBdr>
    </w:div>
    <w:div w:id="569971866">
      <w:bodyDiv w:val="1"/>
      <w:marLeft w:val="0"/>
      <w:marRight w:val="0"/>
      <w:marTop w:val="0"/>
      <w:marBottom w:val="0"/>
      <w:divBdr>
        <w:top w:val="none" w:sz="0" w:space="0" w:color="auto"/>
        <w:left w:val="none" w:sz="0" w:space="0" w:color="auto"/>
        <w:bottom w:val="none" w:sz="0" w:space="0" w:color="auto"/>
        <w:right w:val="none" w:sz="0" w:space="0" w:color="auto"/>
      </w:divBdr>
      <w:divsChild>
        <w:div w:id="459806478">
          <w:marLeft w:val="0"/>
          <w:marRight w:val="0"/>
          <w:marTop w:val="0"/>
          <w:marBottom w:val="0"/>
          <w:divBdr>
            <w:top w:val="none" w:sz="0" w:space="0" w:color="auto"/>
            <w:left w:val="none" w:sz="0" w:space="0" w:color="auto"/>
            <w:bottom w:val="none" w:sz="0" w:space="0" w:color="auto"/>
            <w:right w:val="none" w:sz="0" w:space="0" w:color="auto"/>
          </w:divBdr>
        </w:div>
        <w:div w:id="2127894127">
          <w:marLeft w:val="0"/>
          <w:marRight w:val="0"/>
          <w:marTop w:val="0"/>
          <w:marBottom w:val="0"/>
          <w:divBdr>
            <w:top w:val="none" w:sz="0" w:space="0" w:color="auto"/>
            <w:left w:val="none" w:sz="0" w:space="0" w:color="auto"/>
            <w:bottom w:val="none" w:sz="0" w:space="0" w:color="auto"/>
            <w:right w:val="none" w:sz="0" w:space="0" w:color="auto"/>
          </w:divBdr>
        </w:div>
      </w:divsChild>
    </w:div>
    <w:div w:id="668170583">
      <w:bodyDiv w:val="1"/>
      <w:marLeft w:val="0"/>
      <w:marRight w:val="0"/>
      <w:marTop w:val="0"/>
      <w:marBottom w:val="0"/>
      <w:divBdr>
        <w:top w:val="none" w:sz="0" w:space="0" w:color="auto"/>
        <w:left w:val="none" w:sz="0" w:space="0" w:color="auto"/>
        <w:bottom w:val="none" w:sz="0" w:space="0" w:color="auto"/>
        <w:right w:val="none" w:sz="0" w:space="0" w:color="auto"/>
      </w:divBdr>
    </w:div>
    <w:div w:id="768744960">
      <w:bodyDiv w:val="1"/>
      <w:marLeft w:val="0"/>
      <w:marRight w:val="0"/>
      <w:marTop w:val="0"/>
      <w:marBottom w:val="0"/>
      <w:divBdr>
        <w:top w:val="none" w:sz="0" w:space="0" w:color="auto"/>
        <w:left w:val="none" w:sz="0" w:space="0" w:color="auto"/>
        <w:bottom w:val="none" w:sz="0" w:space="0" w:color="auto"/>
        <w:right w:val="none" w:sz="0" w:space="0" w:color="auto"/>
      </w:divBdr>
    </w:div>
    <w:div w:id="792678842">
      <w:bodyDiv w:val="1"/>
      <w:marLeft w:val="0"/>
      <w:marRight w:val="0"/>
      <w:marTop w:val="0"/>
      <w:marBottom w:val="0"/>
      <w:divBdr>
        <w:top w:val="none" w:sz="0" w:space="0" w:color="auto"/>
        <w:left w:val="none" w:sz="0" w:space="0" w:color="auto"/>
        <w:bottom w:val="none" w:sz="0" w:space="0" w:color="auto"/>
        <w:right w:val="none" w:sz="0" w:space="0" w:color="auto"/>
      </w:divBdr>
    </w:div>
    <w:div w:id="924653063">
      <w:bodyDiv w:val="1"/>
      <w:marLeft w:val="0"/>
      <w:marRight w:val="0"/>
      <w:marTop w:val="0"/>
      <w:marBottom w:val="0"/>
      <w:divBdr>
        <w:top w:val="none" w:sz="0" w:space="0" w:color="auto"/>
        <w:left w:val="none" w:sz="0" w:space="0" w:color="auto"/>
        <w:bottom w:val="none" w:sz="0" w:space="0" w:color="auto"/>
        <w:right w:val="none" w:sz="0" w:space="0" w:color="auto"/>
      </w:divBdr>
      <w:divsChild>
        <w:div w:id="170871749">
          <w:marLeft w:val="0"/>
          <w:marRight w:val="0"/>
          <w:marTop w:val="0"/>
          <w:marBottom w:val="0"/>
          <w:divBdr>
            <w:top w:val="none" w:sz="0" w:space="0" w:color="auto"/>
            <w:left w:val="none" w:sz="0" w:space="0" w:color="auto"/>
            <w:bottom w:val="none" w:sz="0" w:space="0" w:color="auto"/>
            <w:right w:val="none" w:sz="0" w:space="0" w:color="auto"/>
          </w:divBdr>
        </w:div>
        <w:div w:id="1461996460">
          <w:marLeft w:val="0"/>
          <w:marRight w:val="0"/>
          <w:marTop w:val="0"/>
          <w:marBottom w:val="0"/>
          <w:divBdr>
            <w:top w:val="none" w:sz="0" w:space="0" w:color="auto"/>
            <w:left w:val="none" w:sz="0" w:space="0" w:color="auto"/>
            <w:bottom w:val="none" w:sz="0" w:space="0" w:color="auto"/>
            <w:right w:val="none" w:sz="0" w:space="0" w:color="auto"/>
          </w:divBdr>
        </w:div>
      </w:divsChild>
    </w:div>
    <w:div w:id="947278978">
      <w:bodyDiv w:val="1"/>
      <w:marLeft w:val="0"/>
      <w:marRight w:val="0"/>
      <w:marTop w:val="0"/>
      <w:marBottom w:val="0"/>
      <w:divBdr>
        <w:top w:val="none" w:sz="0" w:space="0" w:color="auto"/>
        <w:left w:val="none" w:sz="0" w:space="0" w:color="auto"/>
        <w:bottom w:val="none" w:sz="0" w:space="0" w:color="auto"/>
        <w:right w:val="none" w:sz="0" w:space="0" w:color="auto"/>
      </w:divBdr>
    </w:div>
    <w:div w:id="1153910966">
      <w:bodyDiv w:val="1"/>
      <w:marLeft w:val="0"/>
      <w:marRight w:val="0"/>
      <w:marTop w:val="0"/>
      <w:marBottom w:val="0"/>
      <w:divBdr>
        <w:top w:val="none" w:sz="0" w:space="0" w:color="auto"/>
        <w:left w:val="none" w:sz="0" w:space="0" w:color="auto"/>
        <w:bottom w:val="none" w:sz="0" w:space="0" w:color="auto"/>
        <w:right w:val="none" w:sz="0" w:space="0" w:color="auto"/>
      </w:divBdr>
    </w:div>
    <w:div w:id="1228229542">
      <w:bodyDiv w:val="1"/>
      <w:marLeft w:val="0"/>
      <w:marRight w:val="0"/>
      <w:marTop w:val="0"/>
      <w:marBottom w:val="0"/>
      <w:divBdr>
        <w:top w:val="none" w:sz="0" w:space="0" w:color="auto"/>
        <w:left w:val="none" w:sz="0" w:space="0" w:color="auto"/>
        <w:bottom w:val="none" w:sz="0" w:space="0" w:color="auto"/>
        <w:right w:val="none" w:sz="0" w:space="0" w:color="auto"/>
      </w:divBdr>
      <w:divsChild>
        <w:div w:id="15932995">
          <w:marLeft w:val="0"/>
          <w:marRight w:val="0"/>
          <w:marTop w:val="0"/>
          <w:marBottom w:val="0"/>
          <w:divBdr>
            <w:top w:val="none" w:sz="0" w:space="0" w:color="auto"/>
            <w:left w:val="none" w:sz="0" w:space="0" w:color="auto"/>
            <w:bottom w:val="none" w:sz="0" w:space="0" w:color="auto"/>
            <w:right w:val="none" w:sz="0" w:space="0" w:color="auto"/>
          </w:divBdr>
          <w:divsChild>
            <w:div w:id="696807532">
              <w:marLeft w:val="0"/>
              <w:marRight w:val="0"/>
              <w:marTop w:val="0"/>
              <w:marBottom w:val="180"/>
              <w:divBdr>
                <w:top w:val="none" w:sz="0" w:space="0" w:color="auto"/>
                <w:left w:val="none" w:sz="0" w:space="0" w:color="auto"/>
                <w:bottom w:val="none" w:sz="0" w:space="0" w:color="auto"/>
                <w:right w:val="none" w:sz="0" w:space="0" w:color="auto"/>
              </w:divBdr>
              <w:divsChild>
                <w:div w:id="1389837234">
                  <w:marLeft w:val="0"/>
                  <w:marRight w:val="0"/>
                  <w:marTop w:val="0"/>
                  <w:marBottom w:val="0"/>
                  <w:divBdr>
                    <w:top w:val="none" w:sz="0" w:space="0" w:color="auto"/>
                    <w:left w:val="none" w:sz="0" w:space="0" w:color="auto"/>
                    <w:bottom w:val="none" w:sz="0" w:space="0" w:color="auto"/>
                    <w:right w:val="none" w:sz="0" w:space="0" w:color="auto"/>
                  </w:divBdr>
                  <w:divsChild>
                    <w:div w:id="34014664">
                      <w:marLeft w:val="0"/>
                      <w:marRight w:val="0"/>
                      <w:marTop w:val="0"/>
                      <w:marBottom w:val="0"/>
                      <w:divBdr>
                        <w:top w:val="none" w:sz="0" w:space="0" w:color="auto"/>
                        <w:left w:val="none" w:sz="0" w:space="0" w:color="auto"/>
                        <w:bottom w:val="none" w:sz="0" w:space="0" w:color="auto"/>
                        <w:right w:val="none" w:sz="0" w:space="0" w:color="auto"/>
                      </w:divBdr>
                      <w:divsChild>
                        <w:div w:id="554851809">
                          <w:marLeft w:val="0"/>
                          <w:marRight w:val="0"/>
                          <w:marTop w:val="75"/>
                          <w:marBottom w:val="75"/>
                          <w:divBdr>
                            <w:top w:val="none" w:sz="0" w:space="0" w:color="auto"/>
                            <w:left w:val="none" w:sz="0" w:space="0" w:color="auto"/>
                            <w:bottom w:val="none" w:sz="0" w:space="0" w:color="auto"/>
                            <w:right w:val="none" w:sz="0" w:space="0" w:color="auto"/>
                          </w:divBdr>
                        </w:div>
                        <w:div w:id="80262501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05671532">
          <w:marLeft w:val="0"/>
          <w:marRight w:val="0"/>
          <w:marTop w:val="0"/>
          <w:marBottom w:val="0"/>
          <w:divBdr>
            <w:top w:val="none" w:sz="0" w:space="0" w:color="auto"/>
            <w:left w:val="none" w:sz="0" w:space="0" w:color="auto"/>
            <w:bottom w:val="none" w:sz="0" w:space="0" w:color="auto"/>
            <w:right w:val="none" w:sz="0" w:space="0" w:color="auto"/>
          </w:divBdr>
          <w:divsChild>
            <w:div w:id="1391880001">
              <w:marLeft w:val="0"/>
              <w:marRight w:val="0"/>
              <w:marTop w:val="0"/>
              <w:marBottom w:val="0"/>
              <w:divBdr>
                <w:top w:val="none" w:sz="0" w:space="0" w:color="auto"/>
                <w:left w:val="none" w:sz="0" w:space="0" w:color="auto"/>
                <w:bottom w:val="none" w:sz="0" w:space="0" w:color="auto"/>
                <w:right w:val="none" w:sz="0" w:space="0" w:color="auto"/>
              </w:divBdr>
              <w:divsChild>
                <w:div w:id="1475102600">
                  <w:marLeft w:val="0"/>
                  <w:marRight w:val="0"/>
                  <w:marTop w:val="0"/>
                  <w:marBottom w:val="0"/>
                  <w:divBdr>
                    <w:top w:val="none" w:sz="0" w:space="0" w:color="auto"/>
                    <w:left w:val="none" w:sz="0" w:space="0" w:color="auto"/>
                    <w:bottom w:val="none" w:sz="0" w:space="0" w:color="auto"/>
                    <w:right w:val="none" w:sz="0" w:space="0" w:color="auto"/>
                  </w:divBdr>
                  <w:divsChild>
                    <w:div w:id="1150098182">
                      <w:marLeft w:val="0"/>
                      <w:marRight w:val="0"/>
                      <w:marTop w:val="0"/>
                      <w:marBottom w:val="0"/>
                      <w:divBdr>
                        <w:top w:val="none" w:sz="0" w:space="0" w:color="auto"/>
                        <w:left w:val="none" w:sz="0" w:space="0" w:color="auto"/>
                        <w:bottom w:val="none" w:sz="0" w:space="0" w:color="auto"/>
                        <w:right w:val="none" w:sz="0" w:space="0" w:color="auto"/>
                      </w:divBdr>
                      <w:divsChild>
                        <w:div w:id="1186553607">
                          <w:marLeft w:val="0"/>
                          <w:marRight w:val="0"/>
                          <w:marTop w:val="75"/>
                          <w:marBottom w:val="75"/>
                          <w:divBdr>
                            <w:top w:val="none" w:sz="0" w:space="0" w:color="auto"/>
                            <w:left w:val="none" w:sz="0" w:space="0" w:color="auto"/>
                            <w:bottom w:val="none" w:sz="0" w:space="0" w:color="auto"/>
                            <w:right w:val="none" w:sz="0" w:space="0" w:color="auto"/>
                          </w:divBdr>
                          <w:divsChild>
                            <w:div w:id="699740285">
                              <w:marLeft w:val="0"/>
                              <w:marRight w:val="0"/>
                              <w:marTop w:val="0"/>
                              <w:marBottom w:val="0"/>
                              <w:divBdr>
                                <w:top w:val="none" w:sz="0" w:space="0" w:color="auto"/>
                                <w:left w:val="none" w:sz="0" w:space="0" w:color="auto"/>
                                <w:bottom w:val="none" w:sz="0" w:space="0" w:color="auto"/>
                                <w:right w:val="none" w:sz="0" w:space="0" w:color="auto"/>
                              </w:divBdr>
                              <w:divsChild>
                                <w:div w:id="2141219968">
                                  <w:marLeft w:val="0"/>
                                  <w:marRight w:val="0"/>
                                  <w:marTop w:val="0"/>
                                  <w:marBottom w:val="0"/>
                                  <w:divBdr>
                                    <w:top w:val="none" w:sz="0" w:space="0" w:color="auto"/>
                                    <w:left w:val="none" w:sz="0" w:space="0" w:color="auto"/>
                                    <w:bottom w:val="none" w:sz="0" w:space="0" w:color="auto"/>
                                    <w:right w:val="none" w:sz="0" w:space="0" w:color="auto"/>
                                  </w:divBdr>
                                </w:div>
                                <w:div w:id="13729159">
                                  <w:marLeft w:val="0"/>
                                  <w:marRight w:val="0"/>
                                  <w:marTop w:val="0"/>
                                  <w:marBottom w:val="0"/>
                                  <w:divBdr>
                                    <w:top w:val="none" w:sz="0" w:space="0" w:color="auto"/>
                                    <w:left w:val="none" w:sz="0" w:space="0" w:color="auto"/>
                                    <w:bottom w:val="none" w:sz="0" w:space="0" w:color="auto"/>
                                    <w:right w:val="none" w:sz="0" w:space="0" w:color="auto"/>
                                  </w:divBdr>
                                </w:div>
                                <w:div w:id="1557155521">
                                  <w:marLeft w:val="0"/>
                                  <w:marRight w:val="0"/>
                                  <w:marTop w:val="0"/>
                                  <w:marBottom w:val="0"/>
                                  <w:divBdr>
                                    <w:top w:val="none" w:sz="0" w:space="0" w:color="auto"/>
                                    <w:left w:val="none" w:sz="0" w:space="0" w:color="auto"/>
                                    <w:bottom w:val="none" w:sz="0" w:space="0" w:color="auto"/>
                                    <w:right w:val="none" w:sz="0" w:space="0" w:color="auto"/>
                                  </w:divBdr>
                                </w:div>
                                <w:div w:id="1655988237">
                                  <w:marLeft w:val="0"/>
                                  <w:marRight w:val="0"/>
                                  <w:marTop w:val="0"/>
                                  <w:marBottom w:val="0"/>
                                  <w:divBdr>
                                    <w:top w:val="none" w:sz="0" w:space="0" w:color="auto"/>
                                    <w:left w:val="none" w:sz="0" w:space="0" w:color="auto"/>
                                    <w:bottom w:val="none" w:sz="0" w:space="0" w:color="auto"/>
                                    <w:right w:val="none" w:sz="0" w:space="0" w:color="auto"/>
                                  </w:divBdr>
                                </w:div>
                                <w:div w:id="4464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119797">
              <w:marLeft w:val="0"/>
              <w:marRight w:val="0"/>
              <w:marTop w:val="0"/>
              <w:marBottom w:val="0"/>
              <w:divBdr>
                <w:top w:val="none" w:sz="0" w:space="0" w:color="auto"/>
                <w:left w:val="none" w:sz="0" w:space="0" w:color="auto"/>
                <w:bottom w:val="none" w:sz="0" w:space="0" w:color="auto"/>
                <w:right w:val="none" w:sz="0" w:space="0" w:color="auto"/>
              </w:divBdr>
              <w:divsChild>
                <w:div w:id="1587766226">
                  <w:marLeft w:val="0"/>
                  <w:marRight w:val="0"/>
                  <w:marTop w:val="0"/>
                  <w:marBottom w:val="0"/>
                  <w:divBdr>
                    <w:top w:val="none" w:sz="0" w:space="0" w:color="auto"/>
                    <w:left w:val="none" w:sz="0" w:space="0" w:color="auto"/>
                    <w:bottom w:val="none" w:sz="0" w:space="0" w:color="auto"/>
                    <w:right w:val="none" w:sz="0" w:space="0" w:color="auto"/>
                  </w:divBdr>
                  <w:divsChild>
                    <w:div w:id="687413512">
                      <w:marLeft w:val="0"/>
                      <w:marRight w:val="0"/>
                      <w:marTop w:val="0"/>
                      <w:marBottom w:val="0"/>
                      <w:divBdr>
                        <w:top w:val="none" w:sz="0" w:space="0" w:color="auto"/>
                        <w:left w:val="none" w:sz="0" w:space="0" w:color="auto"/>
                        <w:bottom w:val="none" w:sz="0" w:space="0" w:color="auto"/>
                        <w:right w:val="none" w:sz="0" w:space="0" w:color="auto"/>
                      </w:divBdr>
                      <w:divsChild>
                        <w:div w:id="1606619628">
                          <w:marLeft w:val="0"/>
                          <w:marRight w:val="0"/>
                          <w:marTop w:val="0"/>
                          <w:marBottom w:val="0"/>
                          <w:divBdr>
                            <w:top w:val="none" w:sz="0" w:space="0" w:color="auto"/>
                            <w:left w:val="none" w:sz="0" w:space="0" w:color="auto"/>
                            <w:bottom w:val="none" w:sz="0" w:space="0" w:color="auto"/>
                            <w:right w:val="none" w:sz="0" w:space="0" w:color="auto"/>
                          </w:divBdr>
                          <w:divsChild>
                            <w:div w:id="730346799">
                              <w:marLeft w:val="0"/>
                              <w:marRight w:val="0"/>
                              <w:marTop w:val="0"/>
                              <w:marBottom w:val="0"/>
                              <w:divBdr>
                                <w:top w:val="none" w:sz="0" w:space="0" w:color="auto"/>
                                <w:left w:val="none" w:sz="0" w:space="0" w:color="auto"/>
                                <w:bottom w:val="none" w:sz="0" w:space="0" w:color="auto"/>
                                <w:right w:val="none" w:sz="0" w:space="0" w:color="auto"/>
                              </w:divBdr>
                              <w:divsChild>
                                <w:div w:id="1483157705">
                                  <w:marLeft w:val="0"/>
                                  <w:marRight w:val="0"/>
                                  <w:marTop w:val="0"/>
                                  <w:marBottom w:val="0"/>
                                  <w:divBdr>
                                    <w:top w:val="none" w:sz="0" w:space="0" w:color="auto"/>
                                    <w:left w:val="none" w:sz="0" w:space="0" w:color="auto"/>
                                    <w:bottom w:val="none" w:sz="0" w:space="0" w:color="auto"/>
                                    <w:right w:val="none" w:sz="0" w:space="0" w:color="auto"/>
                                  </w:divBdr>
                                  <w:divsChild>
                                    <w:div w:id="1061056969">
                                      <w:marLeft w:val="0"/>
                                      <w:marRight w:val="0"/>
                                      <w:marTop w:val="0"/>
                                      <w:marBottom w:val="0"/>
                                      <w:divBdr>
                                        <w:top w:val="none" w:sz="0" w:space="0" w:color="auto"/>
                                        <w:left w:val="none" w:sz="0" w:space="0" w:color="auto"/>
                                        <w:bottom w:val="none" w:sz="0" w:space="0" w:color="auto"/>
                                        <w:right w:val="none" w:sz="0" w:space="0" w:color="auto"/>
                                      </w:divBdr>
                                      <w:divsChild>
                                        <w:div w:id="1007173476">
                                          <w:marLeft w:val="0"/>
                                          <w:marRight w:val="0"/>
                                          <w:marTop w:val="75"/>
                                          <w:marBottom w:val="75"/>
                                          <w:divBdr>
                                            <w:top w:val="none" w:sz="0" w:space="0" w:color="auto"/>
                                            <w:left w:val="none" w:sz="0" w:space="0" w:color="auto"/>
                                            <w:bottom w:val="none" w:sz="0" w:space="0" w:color="auto"/>
                                            <w:right w:val="none" w:sz="0" w:space="0" w:color="auto"/>
                                          </w:divBdr>
                                          <w:divsChild>
                                            <w:div w:id="1231308379">
                                              <w:marLeft w:val="0"/>
                                              <w:marRight w:val="0"/>
                                              <w:marTop w:val="0"/>
                                              <w:marBottom w:val="0"/>
                                              <w:divBdr>
                                                <w:top w:val="none" w:sz="0" w:space="0" w:color="auto"/>
                                                <w:left w:val="none" w:sz="0" w:space="0" w:color="auto"/>
                                                <w:bottom w:val="none" w:sz="0" w:space="0" w:color="auto"/>
                                                <w:right w:val="none" w:sz="0" w:space="0" w:color="auto"/>
                                              </w:divBdr>
                                            </w:div>
                                          </w:divsChild>
                                        </w:div>
                                        <w:div w:id="851796063">
                                          <w:marLeft w:val="0"/>
                                          <w:marRight w:val="0"/>
                                          <w:marTop w:val="75"/>
                                          <w:marBottom w:val="75"/>
                                          <w:divBdr>
                                            <w:top w:val="none" w:sz="0" w:space="0" w:color="auto"/>
                                            <w:left w:val="none" w:sz="0" w:space="0" w:color="auto"/>
                                            <w:bottom w:val="none" w:sz="0" w:space="0" w:color="auto"/>
                                            <w:right w:val="none" w:sz="0" w:space="0" w:color="auto"/>
                                          </w:divBdr>
                                          <w:divsChild>
                                            <w:div w:id="17453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169663">
      <w:bodyDiv w:val="1"/>
      <w:marLeft w:val="0"/>
      <w:marRight w:val="0"/>
      <w:marTop w:val="0"/>
      <w:marBottom w:val="0"/>
      <w:divBdr>
        <w:top w:val="none" w:sz="0" w:space="0" w:color="auto"/>
        <w:left w:val="none" w:sz="0" w:space="0" w:color="auto"/>
        <w:bottom w:val="none" w:sz="0" w:space="0" w:color="auto"/>
        <w:right w:val="none" w:sz="0" w:space="0" w:color="auto"/>
      </w:divBdr>
    </w:div>
    <w:div w:id="1355305414">
      <w:bodyDiv w:val="1"/>
      <w:marLeft w:val="0"/>
      <w:marRight w:val="0"/>
      <w:marTop w:val="0"/>
      <w:marBottom w:val="0"/>
      <w:divBdr>
        <w:top w:val="none" w:sz="0" w:space="0" w:color="auto"/>
        <w:left w:val="none" w:sz="0" w:space="0" w:color="auto"/>
        <w:bottom w:val="none" w:sz="0" w:space="0" w:color="auto"/>
        <w:right w:val="none" w:sz="0" w:space="0" w:color="auto"/>
      </w:divBdr>
    </w:div>
    <w:div w:id="1408768570">
      <w:bodyDiv w:val="1"/>
      <w:marLeft w:val="0"/>
      <w:marRight w:val="0"/>
      <w:marTop w:val="0"/>
      <w:marBottom w:val="0"/>
      <w:divBdr>
        <w:top w:val="none" w:sz="0" w:space="0" w:color="auto"/>
        <w:left w:val="none" w:sz="0" w:space="0" w:color="auto"/>
        <w:bottom w:val="none" w:sz="0" w:space="0" w:color="auto"/>
        <w:right w:val="none" w:sz="0" w:space="0" w:color="auto"/>
      </w:divBdr>
      <w:divsChild>
        <w:div w:id="1846481345">
          <w:marLeft w:val="0"/>
          <w:marRight w:val="0"/>
          <w:marTop w:val="0"/>
          <w:marBottom w:val="0"/>
          <w:divBdr>
            <w:top w:val="none" w:sz="0" w:space="0" w:color="auto"/>
            <w:left w:val="none" w:sz="0" w:space="0" w:color="auto"/>
            <w:bottom w:val="none" w:sz="0" w:space="0" w:color="auto"/>
            <w:right w:val="none" w:sz="0" w:space="0" w:color="auto"/>
          </w:divBdr>
          <w:divsChild>
            <w:div w:id="1034698132">
              <w:marLeft w:val="0"/>
              <w:marRight w:val="0"/>
              <w:marTop w:val="0"/>
              <w:marBottom w:val="0"/>
              <w:divBdr>
                <w:top w:val="none" w:sz="0" w:space="0" w:color="auto"/>
                <w:left w:val="none" w:sz="0" w:space="0" w:color="auto"/>
                <w:bottom w:val="none" w:sz="0" w:space="0" w:color="auto"/>
                <w:right w:val="none" w:sz="0" w:space="0" w:color="auto"/>
              </w:divBdr>
              <w:divsChild>
                <w:div w:id="1440679134">
                  <w:marLeft w:val="0"/>
                  <w:marRight w:val="0"/>
                  <w:marTop w:val="0"/>
                  <w:marBottom w:val="0"/>
                  <w:divBdr>
                    <w:top w:val="none" w:sz="0" w:space="0" w:color="auto"/>
                    <w:left w:val="none" w:sz="0" w:space="0" w:color="auto"/>
                    <w:bottom w:val="none" w:sz="0" w:space="0" w:color="auto"/>
                    <w:right w:val="none" w:sz="0" w:space="0" w:color="auto"/>
                  </w:divBdr>
                  <w:divsChild>
                    <w:div w:id="951666205">
                      <w:marLeft w:val="0"/>
                      <w:marRight w:val="0"/>
                      <w:marTop w:val="0"/>
                      <w:marBottom w:val="0"/>
                      <w:divBdr>
                        <w:top w:val="none" w:sz="0" w:space="0" w:color="auto"/>
                        <w:left w:val="none" w:sz="0" w:space="0" w:color="auto"/>
                        <w:bottom w:val="none" w:sz="0" w:space="0" w:color="auto"/>
                        <w:right w:val="none" w:sz="0" w:space="0" w:color="auto"/>
                      </w:divBdr>
                      <w:divsChild>
                        <w:div w:id="290403650">
                          <w:marLeft w:val="0"/>
                          <w:marRight w:val="0"/>
                          <w:marTop w:val="0"/>
                          <w:marBottom w:val="0"/>
                          <w:divBdr>
                            <w:top w:val="none" w:sz="0" w:space="0" w:color="auto"/>
                            <w:left w:val="none" w:sz="0" w:space="0" w:color="auto"/>
                            <w:bottom w:val="none" w:sz="0" w:space="0" w:color="auto"/>
                            <w:right w:val="none" w:sz="0" w:space="0" w:color="auto"/>
                          </w:divBdr>
                          <w:divsChild>
                            <w:div w:id="1683705105">
                              <w:marLeft w:val="0"/>
                              <w:marRight w:val="0"/>
                              <w:marTop w:val="0"/>
                              <w:marBottom w:val="0"/>
                              <w:divBdr>
                                <w:top w:val="none" w:sz="0" w:space="0" w:color="auto"/>
                                <w:left w:val="none" w:sz="0" w:space="0" w:color="auto"/>
                                <w:bottom w:val="none" w:sz="0" w:space="0" w:color="auto"/>
                                <w:right w:val="none" w:sz="0" w:space="0" w:color="auto"/>
                              </w:divBdr>
                            </w:div>
                          </w:divsChild>
                        </w:div>
                        <w:div w:id="7854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2651">
                  <w:marLeft w:val="0"/>
                  <w:marRight w:val="0"/>
                  <w:marTop w:val="0"/>
                  <w:marBottom w:val="0"/>
                  <w:divBdr>
                    <w:top w:val="none" w:sz="0" w:space="0" w:color="auto"/>
                    <w:left w:val="none" w:sz="0" w:space="0" w:color="auto"/>
                    <w:bottom w:val="none" w:sz="0" w:space="0" w:color="auto"/>
                    <w:right w:val="none" w:sz="0" w:space="0" w:color="auto"/>
                  </w:divBdr>
                  <w:divsChild>
                    <w:div w:id="194126697">
                      <w:marLeft w:val="0"/>
                      <w:marRight w:val="0"/>
                      <w:marTop w:val="0"/>
                      <w:marBottom w:val="0"/>
                      <w:divBdr>
                        <w:top w:val="none" w:sz="0" w:space="0" w:color="auto"/>
                        <w:left w:val="none" w:sz="0" w:space="0" w:color="auto"/>
                        <w:bottom w:val="none" w:sz="0" w:space="0" w:color="auto"/>
                        <w:right w:val="none" w:sz="0" w:space="0" w:color="auto"/>
                      </w:divBdr>
                      <w:divsChild>
                        <w:div w:id="8616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536858">
          <w:marLeft w:val="0"/>
          <w:marRight w:val="0"/>
          <w:marTop w:val="0"/>
          <w:marBottom w:val="0"/>
          <w:divBdr>
            <w:top w:val="none" w:sz="0" w:space="0" w:color="auto"/>
            <w:left w:val="none" w:sz="0" w:space="0" w:color="auto"/>
            <w:bottom w:val="none" w:sz="0" w:space="0" w:color="auto"/>
            <w:right w:val="none" w:sz="0" w:space="0" w:color="auto"/>
          </w:divBdr>
          <w:divsChild>
            <w:div w:id="1158691628">
              <w:marLeft w:val="0"/>
              <w:marRight w:val="0"/>
              <w:marTop w:val="0"/>
              <w:marBottom w:val="0"/>
              <w:divBdr>
                <w:top w:val="none" w:sz="0" w:space="0" w:color="auto"/>
                <w:left w:val="none" w:sz="0" w:space="0" w:color="auto"/>
                <w:bottom w:val="none" w:sz="0" w:space="0" w:color="auto"/>
                <w:right w:val="none" w:sz="0" w:space="0" w:color="auto"/>
              </w:divBdr>
              <w:divsChild>
                <w:div w:id="3664887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12772921">
      <w:bodyDiv w:val="1"/>
      <w:marLeft w:val="0"/>
      <w:marRight w:val="0"/>
      <w:marTop w:val="0"/>
      <w:marBottom w:val="0"/>
      <w:divBdr>
        <w:top w:val="none" w:sz="0" w:space="0" w:color="auto"/>
        <w:left w:val="none" w:sz="0" w:space="0" w:color="auto"/>
        <w:bottom w:val="none" w:sz="0" w:space="0" w:color="auto"/>
        <w:right w:val="none" w:sz="0" w:space="0" w:color="auto"/>
      </w:divBdr>
    </w:div>
    <w:div w:id="1491554218">
      <w:bodyDiv w:val="1"/>
      <w:marLeft w:val="0"/>
      <w:marRight w:val="0"/>
      <w:marTop w:val="0"/>
      <w:marBottom w:val="0"/>
      <w:divBdr>
        <w:top w:val="none" w:sz="0" w:space="0" w:color="auto"/>
        <w:left w:val="none" w:sz="0" w:space="0" w:color="auto"/>
        <w:bottom w:val="none" w:sz="0" w:space="0" w:color="auto"/>
        <w:right w:val="none" w:sz="0" w:space="0" w:color="auto"/>
      </w:divBdr>
    </w:div>
    <w:div w:id="1529219778">
      <w:bodyDiv w:val="1"/>
      <w:marLeft w:val="0"/>
      <w:marRight w:val="0"/>
      <w:marTop w:val="0"/>
      <w:marBottom w:val="0"/>
      <w:divBdr>
        <w:top w:val="none" w:sz="0" w:space="0" w:color="auto"/>
        <w:left w:val="none" w:sz="0" w:space="0" w:color="auto"/>
        <w:bottom w:val="none" w:sz="0" w:space="0" w:color="auto"/>
        <w:right w:val="none" w:sz="0" w:space="0" w:color="auto"/>
      </w:divBdr>
    </w:div>
    <w:div w:id="1581521509">
      <w:bodyDiv w:val="1"/>
      <w:marLeft w:val="0"/>
      <w:marRight w:val="0"/>
      <w:marTop w:val="0"/>
      <w:marBottom w:val="0"/>
      <w:divBdr>
        <w:top w:val="none" w:sz="0" w:space="0" w:color="auto"/>
        <w:left w:val="none" w:sz="0" w:space="0" w:color="auto"/>
        <w:bottom w:val="none" w:sz="0" w:space="0" w:color="auto"/>
        <w:right w:val="none" w:sz="0" w:space="0" w:color="auto"/>
      </w:divBdr>
    </w:div>
    <w:div w:id="1644653003">
      <w:bodyDiv w:val="1"/>
      <w:marLeft w:val="0"/>
      <w:marRight w:val="0"/>
      <w:marTop w:val="0"/>
      <w:marBottom w:val="0"/>
      <w:divBdr>
        <w:top w:val="none" w:sz="0" w:space="0" w:color="auto"/>
        <w:left w:val="none" w:sz="0" w:space="0" w:color="auto"/>
        <w:bottom w:val="none" w:sz="0" w:space="0" w:color="auto"/>
        <w:right w:val="none" w:sz="0" w:space="0" w:color="auto"/>
      </w:divBdr>
      <w:divsChild>
        <w:div w:id="808009765">
          <w:marLeft w:val="0"/>
          <w:marRight w:val="0"/>
          <w:marTop w:val="0"/>
          <w:marBottom w:val="0"/>
          <w:divBdr>
            <w:top w:val="none" w:sz="0" w:space="0" w:color="auto"/>
            <w:left w:val="none" w:sz="0" w:space="0" w:color="auto"/>
            <w:bottom w:val="none" w:sz="0" w:space="0" w:color="auto"/>
            <w:right w:val="none" w:sz="0" w:space="0" w:color="auto"/>
          </w:divBdr>
        </w:div>
        <w:div w:id="1574076374">
          <w:marLeft w:val="0"/>
          <w:marRight w:val="0"/>
          <w:marTop w:val="0"/>
          <w:marBottom w:val="0"/>
          <w:divBdr>
            <w:top w:val="none" w:sz="0" w:space="0" w:color="auto"/>
            <w:left w:val="none" w:sz="0" w:space="0" w:color="auto"/>
            <w:bottom w:val="none" w:sz="0" w:space="0" w:color="auto"/>
            <w:right w:val="none" w:sz="0" w:space="0" w:color="auto"/>
          </w:divBdr>
        </w:div>
      </w:divsChild>
    </w:div>
    <w:div w:id="1655446403">
      <w:bodyDiv w:val="1"/>
      <w:marLeft w:val="0"/>
      <w:marRight w:val="0"/>
      <w:marTop w:val="0"/>
      <w:marBottom w:val="0"/>
      <w:divBdr>
        <w:top w:val="none" w:sz="0" w:space="0" w:color="auto"/>
        <w:left w:val="none" w:sz="0" w:space="0" w:color="auto"/>
        <w:bottom w:val="none" w:sz="0" w:space="0" w:color="auto"/>
        <w:right w:val="none" w:sz="0" w:space="0" w:color="auto"/>
      </w:divBdr>
    </w:div>
    <w:div w:id="1752002152">
      <w:bodyDiv w:val="1"/>
      <w:marLeft w:val="0"/>
      <w:marRight w:val="0"/>
      <w:marTop w:val="0"/>
      <w:marBottom w:val="0"/>
      <w:divBdr>
        <w:top w:val="none" w:sz="0" w:space="0" w:color="auto"/>
        <w:left w:val="none" w:sz="0" w:space="0" w:color="auto"/>
        <w:bottom w:val="none" w:sz="0" w:space="0" w:color="auto"/>
        <w:right w:val="none" w:sz="0" w:space="0" w:color="auto"/>
      </w:divBdr>
    </w:div>
    <w:div w:id="1815370923">
      <w:bodyDiv w:val="1"/>
      <w:marLeft w:val="0"/>
      <w:marRight w:val="0"/>
      <w:marTop w:val="0"/>
      <w:marBottom w:val="0"/>
      <w:divBdr>
        <w:top w:val="none" w:sz="0" w:space="0" w:color="auto"/>
        <w:left w:val="none" w:sz="0" w:space="0" w:color="auto"/>
        <w:bottom w:val="none" w:sz="0" w:space="0" w:color="auto"/>
        <w:right w:val="none" w:sz="0" w:space="0" w:color="auto"/>
      </w:divBdr>
      <w:divsChild>
        <w:div w:id="1267739129">
          <w:marLeft w:val="0"/>
          <w:marRight w:val="0"/>
          <w:marTop w:val="0"/>
          <w:marBottom w:val="0"/>
          <w:divBdr>
            <w:top w:val="none" w:sz="0" w:space="0" w:color="auto"/>
            <w:left w:val="none" w:sz="0" w:space="0" w:color="auto"/>
            <w:bottom w:val="none" w:sz="0" w:space="0" w:color="auto"/>
            <w:right w:val="none" w:sz="0" w:space="0" w:color="auto"/>
          </w:divBdr>
        </w:div>
        <w:div w:id="1698503021">
          <w:marLeft w:val="0"/>
          <w:marRight w:val="0"/>
          <w:marTop w:val="120"/>
          <w:marBottom w:val="0"/>
          <w:divBdr>
            <w:top w:val="none" w:sz="0" w:space="0" w:color="auto"/>
            <w:left w:val="none" w:sz="0" w:space="0" w:color="auto"/>
            <w:bottom w:val="none" w:sz="0" w:space="0" w:color="auto"/>
            <w:right w:val="none" w:sz="0" w:space="0" w:color="auto"/>
          </w:divBdr>
          <w:divsChild>
            <w:div w:id="126611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27463">
      <w:bodyDiv w:val="1"/>
      <w:marLeft w:val="0"/>
      <w:marRight w:val="0"/>
      <w:marTop w:val="0"/>
      <w:marBottom w:val="0"/>
      <w:divBdr>
        <w:top w:val="none" w:sz="0" w:space="0" w:color="auto"/>
        <w:left w:val="none" w:sz="0" w:space="0" w:color="auto"/>
        <w:bottom w:val="none" w:sz="0" w:space="0" w:color="auto"/>
        <w:right w:val="none" w:sz="0" w:space="0" w:color="auto"/>
      </w:divBdr>
    </w:div>
    <w:div w:id="1972662834">
      <w:bodyDiv w:val="1"/>
      <w:marLeft w:val="0"/>
      <w:marRight w:val="0"/>
      <w:marTop w:val="0"/>
      <w:marBottom w:val="0"/>
      <w:divBdr>
        <w:top w:val="none" w:sz="0" w:space="0" w:color="auto"/>
        <w:left w:val="none" w:sz="0" w:space="0" w:color="auto"/>
        <w:bottom w:val="none" w:sz="0" w:space="0" w:color="auto"/>
        <w:right w:val="none" w:sz="0" w:space="0" w:color="auto"/>
      </w:divBdr>
      <w:divsChild>
        <w:div w:id="118115787">
          <w:marLeft w:val="0"/>
          <w:marRight w:val="0"/>
          <w:marTop w:val="0"/>
          <w:marBottom w:val="0"/>
          <w:divBdr>
            <w:top w:val="none" w:sz="0" w:space="0" w:color="auto"/>
            <w:left w:val="none" w:sz="0" w:space="0" w:color="auto"/>
            <w:bottom w:val="none" w:sz="0" w:space="0" w:color="auto"/>
            <w:right w:val="none" w:sz="0" w:space="0" w:color="auto"/>
          </w:divBdr>
          <w:divsChild>
            <w:div w:id="1671329483">
              <w:marLeft w:val="0"/>
              <w:marRight w:val="0"/>
              <w:marTop w:val="0"/>
              <w:marBottom w:val="0"/>
              <w:divBdr>
                <w:top w:val="none" w:sz="0" w:space="0" w:color="auto"/>
                <w:left w:val="none" w:sz="0" w:space="0" w:color="auto"/>
                <w:bottom w:val="none" w:sz="0" w:space="0" w:color="auto"/>
                <w:right w:val="none" w:sz="0" w:space="0" w:color="auto"/>
              </w:divBdr>
              <w:divsChild>
                <w:div w:id="166161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petitions.com/petition/keep-milli-hill-as-keynote-speaker-at-midwifery" TargetMode="External"/><Relationship Id="rId21" Type="http://schemas.openxmlformats.org/officeDocument/2006/relationships/hyperlink" Target="https://www.ranzcp.org/news-policy/policy-and-advocacy/position-statements/gender-dysphoria?fbclid=IwAR33ocsNZFNN7SsylLZQjPr7gll54cjqOjtpacmS8JfOCH7_BHoswhfYRzw" TargetMode="External"/><Relationship Id="rId42" Type="http://schemas.openxmlformats.org/officeDocument/2006/relationships/hyperlink" Target="https://bit.ly/3O65nLl?fbclid=IwAR0kfxtHBYcKAQEyU_wghBdAck2U4-RlxcSwrcGj3a6OoOtVaUkcS6WRWzs" TargetMode="External"/><Relationship Id="rId47" Type="http://schemas.openxmlformats.org/officeDocument/2006/relationships/hyperlink" Target="https://www.resistgendereducation.nz/information/flying-blind" TargetMode="External"/><Relationship Id="rId63" Type="http://schemas.openxmlformats.org/officeDocument/2006/relationships/hyperlink" Target="https://www.rnz.co.nz/news/national/475757/puberty-blocker-use-jumps-as-expert-backs-results" TargetMode="External"/><Relationship Id="rId68" Type="http://schemas.openxmlformats.org/officeDocument/2006/relationships/hyperlink" Target="https://www.newshub.co.nz/home/new-zealand/2022/10/woman-trespassed-from-ministry-of-social-development-office-in-dunedin-after-getting-upset-over-gender-inclusive-poster.html?fbclid=IwAR2fHQlM8m2bYY9g8BjQSF2cIVyXFYkJJaQstziVZfCzuQP91hVvJfvrk0M" TargetMode="External"/><Relationship Id="rId84" Type="http://schemas.openxmlformats.org/officeDocument/2006/relationships/hyperlink" Target="https://www.justice.govt.nz/justice-sector-policy/key-initiatives/adoption-law-reform/" TargetMode="External"/><Relationship Id="rId16" Type="http://schemas.openxmlformats.org/officeDocument/2006/relationships/hyperlink" Target="https://www.facebook.com/Takenoshitdonoharm" TargetMode="External"/><Relationship Id="rId11" Type="http://schemas.openxmlformats.org/officeDocument/2006/relationships/hyperlink" Target="https://www.youtube.com/watch?v=h14v9OeeOF0&amp;t=1073s" TargetMode="External"/><Relationship Id="rId32" Type="http://schemas.openxmlformats.org/officeDocument/2006/relationships/hyperlink" Target="https://www.speakupforwomen.nz/post/department-of-corrections-amending-legislation-to-enable-changes-in-operating-practice?fbclid=IwAR3lJNf6S4cXHs0CFpJYdRwZp-A4vi_1tnq-C4tzXXcGLMVr75XVz3XJRXo" TargetMode="External"/><Relationship Id="rId37" Type="http://schemas.openxmlformats.org/officeDocument/2006/relationships/hyperlink" Target="https://www.stuff.co.nz/national/politics/300743361/hate-speech-reforms-drastically-watered-down?fbclid=IwAR1a_mT69OZtAQo3RzyUOgjeJWfwn4DA5BXebbq8Ioua-T9wVbJY8b-YRlU" TargetMode="External"/><Relationship Id="rId53" Type="http://schemas.openxmlformats.org/officeDocument/2006/relationships/hyperlink" Target="https://www.rnz.co.nz/national/programmes/saturday/audio/2018841934/kathleen-stock-the-professor-who-lost-her-career-amid-toxic-gender-debate" TargetMode="External"/><Relationship Id="rId58" Type="http://schemas.openxmlformats.org/officeDocument/2006/relationships/hyperlink" Target="https://tinyurl.com/yckv9ucm" TargetMode="External"/><Relationship Id="rId74" Type="http://schemas.openxmlformats.org/officeDocument/2006/relationships/hyperlink" Target="https://www.savewomenssport.com/media-releases/july-24th-2020---boxing-nz-in-women's-corner" TargetMode="External"/><Relationship Id="rId79" Type="http://schemas.openxmlformats.org/officeDocument/2006/relationships/hyperlink" Target="https://www.savewomenssport.com/media-releases/december-6th-2022---sport-nz-confirm-fairness-and-safety-of-women-and-girls-no-longer-a-priority?fbclid=IwAR1Uv3a5H7pBizdrcmdtV9a4ewfEbpa7nW6NQ3x_hOP5qoa8BJ8w8DBM5Ok" TargetMode="External"/><Relationship Id="rId5" Type="http://schemas.openxmlformats.org/officeDocument/2006/relationships/hyperlink" Target="https://www.legislation.govt.nz/act/public/2022/0001/latest/whole.html" TargetMode="External"/><Relationship Id="rId19" Type="http://schemas.openxmlformats.org/officeDocument/2006/relationships/hyperlink" Target="https://nzac.org.nz/publications/notices/nzac-position-on-cata-conference-august-2022/" TargetMode="External"/><Relationship Id="rId14" Type="http://schemas.openxmlformats.org/officeDocument/2006/relationships/hyperlink" Target="https://twitter.com/LGBAllianceNZ" TargetMode="External"/><Relationship Id="rId22" Type="http://schemas.openxmlformats.org/officeDocument/2006/relationships/hyperlink" Target="https://www.facebook.com/cata.org.nz/posts/pfbid0NidAj9K7s9AZA99meFS3FVGXfMqySMq5KTHHw5nRCNwxSsqSTUq7DNybWyz1KhDrl" TargetMode="External"/><Relationship Id="rId27" Type="http://schemas.openxmlformats.org/officeDocument/2006/relationships/hyperlink" Target="https://our.actionstation.org.nz/petitions/call-for-nzcom-to-remove-transphobic-keynotes-speaker-make-conference-a-safe-space-for-all" TargetMode="External"/><Relationship Id="rId30" Type="http://schemas.openxmlformats.org/officeDocument/2006/relationships/hyperlink" Target="https://www.facebook.com/watch/?v=840104370465965" TargetMode="External"/><Relationship Id="rId35" Type="http://schemas.openxmlformats.org/officeDocument/2006/relationships/hyperlink" Target="https://www.stuff.co.nz/waikato-times/news/130471744/restaurant-triple-stabber-jailed-for-nine-years-and-three-months?fbclid=IwAR2UP-TX4w8Pz9YmLTuLxxHbIRp7Vrn6klf1FCGmPf9bXH7d4kTzb0kqtN8" TargetMode="External"/><Relationship Id="rId43" Type="http://schemas.openxmlformats.org/officeDocument/2006/relationships/hyperlink" Target="https://hpe.tki.org.nz/guidelines-and-policies/relationships-and-sexuality-education/" TargetMode="External"/><Relationship Id="rId48" Type="http://schemas.openxmlformats.org/officeDocument/2006/relationships/hyperlink" Target="https://substack.com/profile/44578777-laura" TargetMode="External"/><Relationship Id="rId56" Type="http://schemas.openxmlformats.org/officeDocument/2006/relationships/hyperlink" Target="https://www.newsroom.co.nz/staying-informed-on-gender-healthcare?utm_medium=Social&amp;utm_source=Facebook&amp;fbclid=IwAR3qd8CszW-91ssfQO5_wH3IwglvE01eOTm0vGeE5CdM-VQ_YPj1tQHsoFA" TargetMode="External"/><Relationship Id="rId64" Type="http://schemas.openxmlformats.org/officeDocument/2006/relationships/hyperlink" Target="https://www.rnz.co.nz/national/programmes/morningreport/audio/2018860622/number-of-children-prescribed-puberty-blockers-growing" TargetMode="External"/><Relationship Id="rId69" Type="http://schemas.openxmlformats.org/officeDocument/2006/relationships/hyperlink" Target="https://www.mediacouncil.org.nz/rulings/jennifer-scott-sarah-henderson-janet-bogle-rex-landy-and-hilary-oxley-against-newshub/" TargetMode="External"/><Relationship Id="rId77" Type="http://schemas.openxmlformats.org/officeDocument/2006/relationships/hyperlink" Target="https://tinyurl.com/mv3vxwce" TargetMode="External"/><Relationship Id="rId8" Type="http://schemas.openxmlformats.org/officeDocument/2006/relationships/hyperlink" Target="https://shoutout.wix.com/so/daOBoXZDQ/c?w=eupk3RLIpTSWN2QH_y6aiO_Vj9Ox45TQHjBRh4Si1iE.eyJ1IjoiaHR0cHM6Ly93d3cuZmFjZWJvb2suY29tL1NwZWFrVXA0V29tZW5OWiIsInIiOiJmMWVhZDNjNi04NjQ1LTQ3NTMtMWI1My01OTdjZDcyYmZlOTMiLCJtIjoibWFpbCIsImMiOiI1OWEyNjhlYy0wYzk2LTQ4MjYtOGUzNi1lNjRiZjNhZWZhZTIifQ" TargetMode="External"/><Relationship Id="rId51" Type="http://schemas.openxmlformats.org/officeDocument/2006/relationships/hyperlink" Target="https://www.rnz.co.nz/news/national/473518/gloriavale-set-to-face-employment-case-alleging-slave-like-conditions" TargetMode="External"/><Relationship Id="rId72" Type="http://schemas.openxmlformats.org/officeDocument/2006/relationships/hyperlink" Target="https://www.facebook.com/watch/?v=807821997053880" TargetMode="External"/><Relationship Id="rId80" Type="http://schemas.openxmlformats.org/officeDocument/2006/relationships/hyperlink" Target="https://www.speakupforwomen.nz/post/media-release-6th-december-2022" TargetMode="External"/><Relationship Id="rId85" Type="http://schemas.openxmlformats.org/officeDocument/2006/relationships/hyperlink" Target="https://www.justice.govt.nz/about/news-and-media/news/adoption-law-reform-options-for-creating-a-new-system/" TargetMode="External"/><Relationship Id="rId3" Type="http://schemas.openxmlformats.org/officeDocument/2006/relationships/settings" Target="settings.xml"/><Relationship Id="rId12" Type="http://schemas.openxmlformats.org/officeDocument/2006/relationships/hyperlink" Target="https://www.speakupforwomen.nz/event-details/sufw-presents-dr-michael-biggs-wellington-2022?fbclid=IwAR16_mm2-e3cfX6moqhOYw6HfrY3N58qlkEfqQosHTv2KzP2gIEAKiFNv5Q" TargetMode="External"/><Relationship Id="rId17" Type="http://schemas.openxmlformats.org/officeDocument/2006/relationships/hyperlink" Target="https://www.cata.org.nz/new-events?fbclid=IwAR1HecmZJrZ5tKIRsGhVHlG_NtHvk1ZQSaOJReNB3IJP1-9vWznaVe-Vhr8" TargetMode="External"/><Relationship Id="rId25" Type="http://schemas.openxmlformats.org/officeDocument/2006/relationships/hyperlink" Target="https://tinyurl.com/2p8cx5w5" TargetMode="External"/><Relationship Id="rId33" Type="http://schemas.openxmlformats.org/officeDocument/2006/relationships/hyperlink" Target="https://www.corrections.govt.nz/news/2022/corrections_is_consulting_on_options_to_improve_rehabilitation,_reintegration,_and_safety_outcomes?fbclid=IwAR3tMi5hutUjrjjGHZ5FU" TargetMode="External"/><Relationship Id="rId38" Type="http://schemas.openxmlformats.org/officeDocument/2006/relationships/hyperlink" Target="https://thedailyblog.co.nz/2022/04/27/free-speech-alert-aut-university-disgracefully-cancel-feminist-event-on-campus/?fbclid=IwAR18LLcHpjy40iixRrPRfEkveeWGWpF2w23" TargetMode="External"/><Relationship Id="rId46" Type="http://schemas.openxmlformats.org/officeDocument/2006/relationships/hyperlink" Target="https://www.speakupforwomen.nz/post/teach-kids-facts-not-wishful-thinking?fbclid=IwAR0lkaQLcHybIK3HucT_RpiYvOhotpm9b9d9CU1_OL_wRH9uzBGE_nVioDk" TargetMode="External"/><Relationship Id="rId59" Type="http://schemas.openxmlformats.org/officeDocument/2006/relationships/hyperlink" Target="https://twitter.com/wlaotearoa/status/1571348021010657282" TargetMode="External"/><Relationship Id="rId67" Type="http://schemas.openxmlformats.org/officeDocument/2006/relationships/hyperlink" Target="https://tinyurl.com/2p8cx5w5" TargetMode="External"/><Relationship Id="rId20" Type="http://schemas.openxmlformats.org/officeDocument/2006/relationships/hyperlink" Target="https://www.facebook.com/permalink.php?story_fbid=pfbid0eDHFtZ8fwC6pQvPfqZP8cPi2UCQbR7Ug3Ai4o9wEcbdEJgpR1tBkGiq5bgiANxA3l&amp;id=212083762186914" TargetMode="External"/><Relationship Id="rId41" Type="http://schemas.openxmlformats.org/officeDocument/2006/relationships/hyperlink" Target="https://www.facebook.com/EducationGovtNZ/posts/350731200427885" TargetMode="External"/><Relationship Id="rId54" Type="http://schemas.openxmlformats.org/officeDocument/2006/relationships/hyperlink" Target="https://www.theguardian.com/society/2022/jul/28/nhs-closing-down-london-gender-identity-clinic-for-children" TargetMode="External"/><Relationship Id="rId62" Type="http://schemas.openxmlformats.org/officeDocument/2006/relationships/hyperlink" Target="https://i.stuff.co.nz/national/health/129962797/puberty-blockers-still-considered-safe-and-reversible-health-ministry-says?fbclid=IwAR1xyNscezGEuK0dbeT4uiFXuCHgujPcaBYpg9AYbb_Ml9CF92eGEi-cz6w" TargetMode="External"/><Relationship Id="rId70" Type="http://schemas.openxmlformats.org/officeDocument/2006/relationships/hyperlink" Target="https://tinyurl.com/4ekxzfka" TargetMode="External"/><Relationship Id="rId75" Type="http://schemas.openxmlformats.org/officeDocument/2006/relationships/hyperlink" Target="https://www.facebook.com/gayexpress/posts/371255388349581" TargetMode="External"/><Relationship Id="rId83" Type="http://schemas.openxmlformats.org/officeDocument/2006/relationships/hyperlink" Target="https://www.rnz.co.nz/national/programmes/the-house/audio/2018835183/bill-seeks-streamlined-path-through-surrogacy-process" TargetMode="External"/><Relationship Id="rId1" Type="http://schemas.openxmlformats.org/officeDocument/2006/relationships/numbering" Target="numbering.xml"/><Relationship Id="rId6" Type="http://schemas.openxmlformats.org/officeDocument/2006/relationships/hyperlink" Target="https://www.resistgendereducation.nz/?fbclid=IwAR2g5a0L6l8POvTNlC7XVil4PlEMS-RY1L464EaJwdY5sO1klE0qCGZ3v9A" TargetMode="External"/><Relationship Id="rId15" Type="http://schemas.openxmlformats.org/officeDocument/2006/relationships/hyperlink" Target="https://www.youtube.com/watch?v=LLYwev5qKGo" TargetMode="External"/><Relationship Id="rId23" Type="http://schemas.openxmlformats.org/officeDocument/2006/relationships/hyperlink" Target="https://thestandard.org.nz/notes-from-the-cata-conference-keynote-address-by-stella-omalley/" TargetMode="External"/><Relationship Id="rId28" Type="http://schemas.openxmlformats.org/officeDocument/2006/relationships/hyperlink" Target="https://www.rnz.co.nz/news/national/473792/midwives-taking-ministry-of-health-to-court-over-pay-support?fbclid=IwAR0-6dvzbM2Nw8BoAAck4yWFhRSIF7OFFR1rtHavvUGz-wCBcjWhKxTZUVM" TargetMode="External"/><Relationship Id="rId36" Type="http://schemas.openxmlformats.org/officeDocument/2006/relationships/hyperlink" Target="https://www.stuff.co.nz/national/politics/128056669/justice-minister-kris-faafoi-wont-commit-to-passing-hate-speech-and-crime-laws-before-election" TargetMode="External"/><Relationship Id="rId49" Type="http://schemas.openxmlformats.org/officeDocument/2006/relationships/hyperlink" Target="https://argumentswithfriends.substack.com/p/the-ministry-of-educations-relationships?s=r&amp;utm_campaign=post&amp;utm_medium=web" TargetMode="External"/><Relationship Id="rId57" Type="http://schemas.openxmlformats.org/officeDocument/2006/relationships/hyperlink" Target="https://twitter.com/wlaotearoa/status/1566045949062918144" TargetMode="External"/><Relationship Id="rId10" Type="http://schemas.openxmlformats.org/officeDocument/2006/relationships/hyperlink" Target="https://www.speakupforwomen.nz/gc-groups" TargetMode="External"/><Relationship Id="rId31" Type="http://schemas.openxmlformats.org/officeDocument/2006/relationships/hyperlink" Target="https://sarahhenderson.substack.com/p/from-mana-wahine-korero-to-the-midwifery?utm_source=twitter&amp;utm_campaign=auto_share&amp;r=1qr7lp&amp;fbclid=IwAR1nzp0_7Yn7-8QOEeCUi1lJGwAYwgunYGJlN3mzZHkmOrt7XAfTIyfAyFA" TargetMode="External"/><Relationship Id="rId44" Type="http://schemas.openxmlformats.org/officeDocument/2006/relationships/hyperlink" Target="https://hpe.tki.org.nz/guidelines-and-policies/relationships-and-sexuality-education/" TargetMode="External"/><Relationship Id="rId52" Type="http://schemas.openxmlformats.org/officeDocument/2006/relationships/hyperlink" Target="https://cass.independent-review.uk/publications/interim-report/?fbclid=IwAR3APs1tN9SFmKmaRKavfXM9jHrib3dxG9t0_xrILN4xnlSUv3DUG5KONaE" TargetMode="External"/><Relationship Id="rId60" Type="http://schemas.openxmlformats.org/officeDocument/2006/relationships/hyperlink" Target="https://www.health.govt.nz/your-health/healthy-living/transgender-new-zealanders/transgender-new-zealanders-children-and-young-people" TargetMode="External"/><Relationship Id="rId65" Type="http://schemas.openxmlformats.org/officeDocument/2006/relationships/hyperlink" Target="https://www.mediacouncil.org.nz/rulings/suzanne-levy-against-nz-herald/" TargetMode="External"/><Relationship Id="rId73" Type="http://schemas.openxmlformats.org/officeDocument/2006/relationships/hyperlink" Target="https://4w.pub/license-suspended-transphobia/?fbclid=IwAR2oevIju0Am7hNTnIZptlzpZtnW_ILB_XxVzI5mufwek8dUjoAG1s2iIiE" TargetMode="External"/><Relationship Id="rId78" Type="http://schemas.openxmlformats.org/officeDocument/2006/relationships/hyperlink" Target="https://sportnz.org.nz/diversity-and-inclusion/transgender-inclusion/guiding-principles-for-the-inclusion-of-transgender-people-in-community-sport/?fbclid=IwAR2_w7uagLzjaf7tGGc4-mYAKp7kkWufmZaZ0cyld-m4lA6gFh8sF58RBKk" TargetMode="External"/><Relationship Id="rId81" Type="http://schemas.openxmlformats.org/officeDocument/2006/relationships/hyperlink" Target="https://www.trybooking.com/events/landing?eid=968790&amp;fbclid=IwAR3YUA7-Z6H1xOPKEFS-CJo-Mkon5HwkY02xB8Gy7gxiQYGug5_3iwVOUK4"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houtout.wix.com/so/daOBoXZDQ/c?w=AQhJoOWYLB-BlR6Ju6h6xqknNasHnhQoQxaaNTk5LhU.eyJ1IjoiaHR0cHM6Ly93d3cuc3BlYWt1cGZvcndvbWVuLm56LyIsInIiOiJmMWVhZDNjNi04NjQ1LTQ3NTMtMWI1My01OTdjZDcyYmZlOTMiLCJtIjoibWFpbCIsImMiOiI1OWEyNjhlYy0wYzk2LTQ4MjYtOGUzNi1lNjRiZjNhZWZhZTIifQ" TargetMode="External"/><Relationship Id="rId13" Type="http://schemas.openxmlformats.org/officeDocument/2006/relationships/hyperlink" Target="https://www.facebook.com/profile.php?id=100083329721635" TargetMode="External"/><Relationship Id="rId18" Type="http://schemas.openxmlformats.org/officeDocument/2006/relationships/hyperlink" Target="https://www.stuff.co.nz/national/128897870/transgender-conference-sparks-fierce-national-backlash?fs=e&amp;s=cl&amp;fbclid=IwAR0p2RqIbYurIgpFzQEkGxPJsHhqP19jofYRE25rbYNEUS" TargetMode="External"/><Relationship Id="rId39" Type="http://schemas.openxmlformats.org/officeDocument/2006/relationships/hyperlink" Target="https://www.youtube.com/channel/UCTBLB0CizsFTu-oLb_Onq0g/about" TargetMode="External"/><Relationship Id="rId34" Type="http://schemas.openxmlformats.org/officeDocument/2006/relationships/hyperlink" Target="https://www.speakupforwomen.nz/post/department-of-corrections-amending-legislation-to-enable-changes-in-operating-practice?fbclid=IwAR3lJNf6S4cXHs0CFpJYdRwZp-A4vi_1tnq-C4tzXXcGLMVr75XVz3XJRXo" TargetMode="External"/><Relationship Id="rId50" Type="http://schemas.openxmlformats.org/officeDocument/2006/relationships/hyperlink" Target="https://www.theguardian.com/world/2022/aug/05/calls-for-changes-to-new-zealand-law-after-rapist-claims-sex-with-12-year-old-consensual?fbclid=IwAR0PYrDXxr44NFvRl-xO0LS8dPnpBGfOQsPwwEM79zXU8zSNB5JU5etkcS4" TargetMode="External"/><Relationship Id="rId55" Type="http://schemas.openxmlformats.org/officeDocument/2006/relationships/hyperlink" Target="https://www.newsroom.co.nz/ideasroom/gender-questioning-kids-being-let-down?utm_medium=Social&amp;utm_source=Twitter&amp;fbclid=IwAR0WJr01nf9KC-o5exIvpo0uBYh_6Nf41zwXsp6-lnctKkx8MLkAZQwD1rU" TargetMode="External"/><Relationship Id="rId76" Type="http://schemas.openxmlformats.org/officeDocument/2006/relationships/hyperlink" Target="https://www.stuff.co.nz/sport/women-in-sport/129721656/boxing-nz-to-create-open-category-for-transgender-fighters" TargetMode="External"/><Relationship Id="rId7" Type="http://schemas.openxmlformats.org/officeDocument/2006/relationships/hyperlink" Target="https://www.speakupforwomen.nz/post/speak-up-for-women-leadership-changes-with-new-direction" TargetMode="External"/><Relationship Id="rId71" Type="http://schemas.openxmlformats.org/officeDocument/2006/relationships/hyperlink" Target="https://www.nzherald.co.nz/nz/dunedin-mayor-slams-concerns-about-transgender-people-at-swimming-pool-as-repugnant/OGPQSUV7PPYKAK2AEZMN7UDJSM/?fbclid=IwAR2V" TargetMode="External"/><Relationship Id="rId2" Type="http://schemas.openxmlformats.org/officeDocument/2006/relationships/styles" Target="styles.xml"/><Relationship Id="rId29" Type="http://schemas.openxmlformats.org/officeDocument/2006/relationships/hyperlink" Target="https://www.stuff.co.nz/pou-tiaki/130398403/midwifery-council-proposes-dropping-the-words-mother-and-woman-from-its-guidelines" TargetMode="External"/><Relationship Id="rId24" Type="http://schemas.openxmlformats.org/officeDocument/2006/relationships/hyperlink" Target="https://www.youtube.com/playlist?list=PLhQF8k91j3KjjHSzOlq-A0iUqLSD3OhlY" TargetMode="External"/><Relationship Id="rId40" Type="http://schemas.openxmlformats.org/officeDocument/2006/relationships/hyperlink" Target="https://www.youtube.com/@rexlandy2996" TargetMode="External"/><Relationship Id="rId45" Type="http://schemas.openxmlformats.org/officeDocument/2006/relationships/hyperlink" Target="https://www.resistgendereducation.nz/?fbclid=IwAR2g5a0L6l8POvTNlC7XVil4PlEMS-RY1L464EaJwdY5sO1klE0qCGZ3v9A" TargetMode="External"/><Relationship Id="rId66" Type="http://schemas.openxmlformats.org/officeDocument/2006/relationships/hyperlink" Target="https://tinyurl.com/45bz42rk" TargetMode="External"/><Relationship Id="rId87" Type="http://schemas.openxmlformats.org/officeDocument/2006/relationships/theme" Target="theme/theme1.xml"/><Relationship Id="rId61" Type="http://schemas.openxmlformats.org/officeDocument/2006/relationships/hyperlink" Target="https://genderclinicnews.substack.com/p/on-the-defensive?s=r&amp;utm_campaign=post&amp;utm_medium=web" TargetMode="External"/><Relationship Id="rId82" Type="http://schemas.openxmlformats.org/officeDocument/2006/relationships/hyperlink" Target="https://www.stuff.co.nz/opinion/300511079/where-are-women-in-the-social-insurance-scheme-on-the-benefit?fbclid=IwAR14QNVPSl8I-RaH76iVhOUxufOjiaBmblRNSpEJ1g1ZWmud4diKZpFHa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3319</Words>
  <Characters>26415</Characters>
  <Application>Microsoft Office Word</Application>
  <DocSecurity>0</DocSecurity>
  <Lines>750</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2022-12-07T04:58:00Z</cp:lastPrinted>
  <dcterms:created xsi:type="dcterms:W3CDTF">2022-12-23T08:48:00Z</dcterms:created>
  <dcterms:modified xsi:type="dcterms:W3CDTF">2022-12-24T04:30:00Z</dcterms:modified>
</cp:coreProperties>
</file>